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F8C" w:rsidRPr="00D21F8C" w:rsidRDefault="00D21F8C" w:rsidP="00D21F8C">
      <w:pPr>
        <w:shd w:val="clear" w:color="auto" w:fill="F4F4F4"/>
        <w:spacing w:after="30" w:line="240" w:lineRule="auto"/>
        <w:jc w:val="both"/>
        <w:rPr>
          <w:rFonts w:ascii="Times New Roman" w:eastAsia="Times New Roman" w:hAnsi="Times New Roman" w:cs="Times New Roman"/>
          <w:color w:val="212529"/>
          <w:sz w:val="24"/>
          <w:szCs w:val="24"/>
        </w:rPr>
      </w:pPr>
    </w:p>
    <w:p w:rsidR="00D21F8C" w:rsidRPr="00D21F8C" w:rsidRDefault="00D21F8C" w:rsidP="00D21F8C">
      <w:pPr>
        <w:pBdr>
          <w:bottom w:val="single" w:sz="6" w:space="0" w:color="D6DDB9"/>
        </w:pBdr>
        <w:shd w:val="clear" w:color="auto" w:fill="F4F4F4"/>
        <w:spacing w:before="120" w:after="120" w:line="528" w:lineRule="atLeast"/>
        <w:jc w:val="center"/>
        <w:outlineLvl w:val="0"/>
        <w:rPr>
          <w:rFonts w:ascii="Times New Roman" w:eastAsia="Times New Roman" w:hAnsi="Times New Roman" w:cs="Times New Roman"/>
          <w:color w:val="212529"/>
          <w:kern w:val="36"/>
          <w:sz w:val="24"/>
          <w:szCs w:val="24"/>
        </w:rPr>
      </w:pPr>
      <w:r w:rsidRPr="00D21F8C">
        <w:rPr>
          <w:rFonts w:ascii="Times New Roman" w:eastAsia="Times New Roman" w:hAnsi="Times New Roman" w:cs="Times New Roman"/>
          <w:color w:val="212529"/>
          <w:kern w:val="36"/>
          <w:sz w:val="24"/>
          <w:szCs w:val="24"/>
        </w:rPr>
        <w:t>Конвенция о правах ребенка.</w:t>
      </w:r>
    </w:p>
    <w:p w:rsidR="00D21F8C" w:rsidRPr="00D21F8C" w:rsidRDefault="00D21F8C" w:rsidP="00D21F8C">
      <w:pPr>
        <w:shd w:val="clear" w:color="auto" w:fill="F4F4F4"/>
        <w:spacing w:before="90" w:after="90" w:line="240" w:lineRule="auto"/>
        <w:jc w:val="center"/>
        <w:rPr>
          <w:rFonts w:ascii="Times New Roman" w:eastAsia="Times New Roman" w:hAnsi="Times New Roman" w:cs="Times New Roman"/>
          <w:color w:val="212529"/>
          <w:sz w:val="24"/>
          <w:szCs w:val="24"/>
        </w:rPr>
      </w:pPr>
      <w:hyperlink r:id="rId5" w:history="1">
        <w:r w:rsidRPr="00D21F8C">
          <w:rPr>
            <w:rFonts w:ascii="Times New Roman" w:eastAsia="Times New Roman" w:hAnsi="Times New Roman" w:cs="Times New Roman"/>
            <w:color w:val="27638C"/>
            <w:sz w:val="24"/>
            <w:szCs w:val="24"/>
          </w:rPr>
          <w:t>Перевод конвенции о правах ребенка  на детский  язык</w:t>
        </w:r>
      </w:hyperlink>
    </w:p>
    <w:p w:rsidR="00D21F8C" w:rsidRPr="00D21F8C" w:rsidRDefault="00D21F8C" w:rsidP="00D21F8C">
      <w:pPr>
        <w:shd w:val="clear" w:color="auto" w:fill="F4F4F4"/>
        <w:spacing w:before="90" w:after="90" w:line="240" w:lineRule="auto"/>
        <w:jc w:val="center"/>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КОНВЕНЦИЯ О ПРАВАХ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Преамбула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Государства — участники настоящей Конвенции, 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является основой обеспечения свободы, справедливости и мира на земле,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 </w:t>
      </w:r>
      <w:proofErr w:type="gramStart"/>
      <w:r w:rsidRPr="00D21F8C">
        <w:rPr>
          <w:rFonts w:ascii="Times New Roman" w:eastAsia="Times New Roman" w:hAnsi="Times New Roman" w:cs="Times New Roman"/>
          <w:color w:val="212529"/>
          <w:sz w:val="24"/>
          <w:szCs w:val="24"/>
        </w:rPr>
        <w:t>содействовать</w:t>
      </w:r>
      <w:proofErr w:type="gramEnd"/>
      <w:r w:rsidRPr="00D21F8C">
        <w:rPr>
          <w:rFonts w:ascii="Times New Roman" w:eastAsia="Times New Roman" w:hAnsi="Times New Roman" w:cs="Times New Roman"/>
          <w:color w:val="212529"/>
          <w:sz w:val="24"/>
          <w:szCs w:val="24"/>
        </w:rPr>
        <w:t xml:space="preserve"> социальному прогрессу и улучшению условий жизни при большей свободе,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gramStart"/>
      <w:r w:rsidRPr="00D21F8C">
        <w:rPr>
          <w:rFonts w:ascii="Times New Roman" w:eastAsia="Times New Roman" w:hAnsi="Times New Roman" w:cs="Times New Roman"/>
          <w:color w:val="212529"/>
          <w:sz w:val="24"/>
          <w:szCs w:val="24"/>
        </w:rPr>
        <w:t>признавая, что Организация Объединенных Наций во Всеобщей декларации прав человека и в Международных пактах о правах человека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 религия, политические или иные убеждения, национальное или социальное происхождение, имущественное</w:t>
      </w:r>
      <w:proofErr w:type="gramEnd"/>
      <w:r w:rsidRPr="00D21F8C">
        <w:rPr>
          <w:rFonts w:ascii="Times New Roman" w:eastAsia="Times New Roman" w:hAnsi="Times New Roman" w:cs="Times New Roman"/>
          <w:color w:val="212529"/>
          <w:sz w:val="24"/>
          <w:szCs w:val="24"/>
        </w:rPr>
        <w:t xml:space="preserve"> положение, рождение или иные обстоятельства,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напоминая, что Организация Объединенных Наций во Всеобщей декларации прав человека провозгласила, что дети имеют право на особую заботу и помощь,</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 необходимые защита и содействие, с </w:t>
      </w:r>
      <w:proofErr w:type="gramStart"/>
      <w:r w:rsidRPr="00D21F8C">
        <w:rPr>
          <w:rFonts w:ascii="Times New Roman" w:eastAsia="Times New Roman" w:hAnsi="Times New Roman" w:cs="Times New Roman"/>
          <w:color w:val="212529"/>
          <w:sz w:val="24"/>
          <w:szCs w:val="24"/>
        </w:rPr>
        <w:t>тем</w:t>
      </w:r>
      <w:proofErr w:type="gramEnd"/>
      <w:r w:rsidRPr="00D21F8C">
        <w:rPr>
          <w:rFonts w:ascii="Times New Roman" w:eastAsia="Times New Roman" w:hAnsi="Times New Roman" w:cs="Times New Roman"/>
          <w:color w:val="212529"/>
          <w:sz w:val="24"/>
          <w:szCs w:val="24"/>
        </w:rPr>
        <w:t xml:space="preserve"> чтобы она могла полностью возложить на себя обязанности в рамках общества,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признавая, что ребенку для полного и гармоничного развития его личности необходимо расти в семейном окружении, в атмосфере счастья, любви и понимания,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 Наций, и особенно в духе мира, достоинства, терпимости, свободы, равенства и солидарности,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gramStart"/>
      <w:r w:rsidRPr="00D21F8C">
        <w:rPr>
          <w:rFonts w:ascii="Times New Roman" w:eastAsia="Times New Roman" w:hAnsi="Times New Roman" w:cs="Times New Roman"/>
          <w:color w:val="212529"/>
          <w:sz w:val="24"/>
          <w:szCs w:val="24"/>
        </w:rPr>
        <w:t>принимая во внимание, что необходимость в такой особой защите ребенка была предусмотрена в Женевской декларации прав ребенка 1924 года и Декларации прав ребенка, принятой Генеральной Ассамблеей 20 ноября 1959 года, и признана во Всеобщей декларации прав человека, в Международном пакте о гражданских и политических правах (в частности, в статьях 23 и 24), в Международном пакте об экономических, социальных и культурных</w:t>
      </w:r>
      <w:proofErr w:type="gramEnd"/>
      <w:r w:rsidRPr="00D21F8C">
        <w:rPr>
          <w:rFonts w:ascii="Times New Roman" w:eastAsia="Times New Roman" w:hAnsi="Times New Roman" w:cs="Times New Roman"/>
          <w:color w:val="212529"/>
          <w:sz w:val="24"/>
          <w:szCs w:val="24"/>
        </w:rPr>
        <w:t xml:space="preserve"> </w:t>
      </w:r>
      <w:proofErr w:type="gramStart"/>
      <w:r w:rsidRPr="00D21F8C">
        <w:rPr>
          <w:rFonts w:ascii="Times New Roman" w:eastAsia="Times New Roman" w:hAnsi="Times New Roman" w:cs="Times New Roman"/>
          <w:color w:val="212529"/>
          <w:sz w:val="24"/>
          <w:szCs w:val="24"/>
        </w:rPr>
        <w:t>правах</w:t>
      </w:r>
      <w:proofErr w:type="gramEnd"/>
      <w:r w:rsidRPr="00D21F8C">
        <w:rPr>
          <w:rFonts w:ascii="Times New Roman" w:eastAsia="Times New Roman" w:hAnsi="Times New Roman" w:cs="Times New Roman"/>
          <w:color w:val="212529"/>
          <w:sz w:val="24"/>
          <w:szCs w:val="24"/>
        </w:rPr>
        <w:t xml:space="preserve"> (в частности, в статье 10), а также в уставах и соответствующих документах специализированных учреждений и международных организаций, занимающихся вопросами благополучия детей,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 защиту, как до, так и после рождения»,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gramStart"/>
      <w:r w:rsidRPr="00D21F8C">
        <w:rPr>
          <w:rFonts w:ascii="Times New Roman" w:eastAsia="Times New Roman" w:hAnsi="Times New Roman" w:cs="Times New Roman"/>
          <w:color w:val="212529"/>
          <w:sz w:val="24"/>
          <w:szCs w:val="24"/>
        </w:rPr>
        <w:t>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 Минимальных стандартных правил Организации Объединенных Наций, касающихся отправления правосудия в отношении несовершеннолетних («Пекинские правила») и Декларации о защите женщин и детей в чрезвычайных обстоятельствах и в период вооруженных конфликтов,</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признавая, что во всех странах мира есть дети, живущие в исключительно трудных условиях, и что такие дети нуждаются в особом внимании,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учитывая должным образом важность традиций и культурных ценностей каждого народа для защиты и гармоничного развития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lastRenderedPageBreak/>
        <w:t>признавая важность международного сотрудничества для улучшения условий жизни детей в каждой стране, в частности в развивающихся странах,</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согласились о нижеследующем</w:t>
      </w:r>
      <w:r>
        <w:rPr>
          <w:rFonts w:ascii="Times New Roman" w:eastAsia="Times New Roman" w:hAnsi="Times New Roman" w:cs="Times New Roman"/>
          <w:color w:val="212529"/>
          <w:sz w:val="24"/>
          <w:szCs w:val="24"/>
          <w:lang w:val="en-US"/>
        </w:rPr>
        <w:t>.</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Часть I</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1. </w:t>
      </w:r>
      <w:proofErr w:type="gramStart"/>
      <w:r w:rsidRPr="00D21F8C">
        <w:rPr>
          <w:rFonts w:ascii="Times New Roman" w:eastAsia="Times New Roman" w:hAnsi="Times New Roman" w:cs="Times New Roman"/>
          <w:color w:val="212529"/>
          <w:sz w:val="24"/>
          <w:szCs w:val="24"/>
        </w:rPr>
        <w:t>Государства — 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3</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персонала, а также компетентного надзора.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4</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Государства — 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 — участники принимают такие меры в максимальных </w:t>
      </w:r>
      <w:proofErr w:type="gramStart"/>
      <w:r w:rsidRPr="00D21F8C">
        <w:rPr>
          <w:rFonts w:ascii="Times New Roman" w:eastAsia="Times New Roman" w:hAnsi="Times New Roman" w:cs="Times New Roman"/>
          <w:color w:val="212529"/>
          <w:sz w:val="24"/>
          <w:szCs w:val="24"/>
        </w:rPr>
        <w:t>рамках</w:t>
      </w:r>
      <w:proofErr w:type="gramEnd"/>
      <w:r w:rsidRPr="00D21F8C">
        <w:rPr>
          <w:rFonts w:ascii="Times New Roman" w:eastAsia="Times New Roman" w:hAnsi="Times New Roman" w:cs="Times New Roman"/>
          <w:color w:val="212529"/>
          <w:sz w:val="24"/>
          <w:szCs w:val="24"/>
        </w:rPr>
        <w:t xml:space="preserve"> имеющихся у них ресурсов и, в случае необходимости, в рамках международного сотрудничества.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5</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gramStart"/>
      <w:r w:rsidRPr="00D21F8C">
        <w:rPr>
          <w:rFonts w:ascii="Times New Roman" w:eastAsia="Times New Roman" w:hAnsi="Times New Roman" w:cs="Times New Roman"/>
          <w:color w:val="212529"/>
          <w:sz w:val="24"/>
          <w:szCs w:val="24"/>
        </w:rPr>
        <w:t>Государства — 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осуществление им признанных настоящей Конвенцией прав и делать это в соответствии с развивающимися способностями ребенка.</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6</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Государства — участники признают, что каждый ребенок имеет неотъемлемое право на жизнь.</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обеспечивают в максимально возможной степени выживание и здоровое развитие ребенка.</w:t>
      </w:r>
    </w:p>
    <w:p w:rsidR="00D21F8C" w:rsidRPr="00D21F8C" w:rsidRDefault="00D21F8C" w:rsidP="00D21F8C">
      <w:pPr>
        <w:shd w:val="clear" w:color="auto" w:fill="F4F4F4"/>
        <w:spacing w:after="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lastRenderedPageBreak/>
        <w:t>Статья 7</w:t>
      </w:r>
      <w:r w:rsidRPr="00D21F8C">
        <w:rPr>
          <w:rFonts w:ascii="Times New Roman" w:eastAsia="Times New Roman" w:hAnsi="Times New Roman" w:cs="Times New Roman"/>
          <w:color w:val="212529"/>
          <w:sz w:val="24"/>
          <w:szCs w:val="24"/>
        </w:rPr>
        <w:br/>
        <w:t xml:space="preserve">1. Ребенок регистрируется сразу же после рождения и с момента рождения имеет право на имя и на приобретение гражданства, а также, насколько </w:t>
      </w:r>
      <w:proofErr w:type="gramStart"/>
      <w:r w:rsidRPr="00D21F8C">
        <w:rPr>
          <w:rFonts w:ascii="Times New Roman" w:eastAsia="Times New Roman" w:hAnsi="Times New Roman" w:cs="Times New Roman"/>
          <w:color w:val="212529"/>
          <w:sz w:val="24"/>
          <w:szCs w:val="24"/>
        </w:rPr>
        <w:t>это</w:t>
      </w:r>
      <w:proofErr w:type="gramEnd"/>
      <w:r w:rsidRPr="00D21F8C">
        <w:rPr>
          <w:rFonts w:ascii="Times New Roman" w:eastAsia="Times New Roman" w:hAnsi="Times New Roman" w:cs="Times New Roman"/>
          <w:color w:val="212529"/>
          <w:sz w:val="24"/>
          <w:szCs w:val="24"/>
        </w:rPr>
        <w:t xml:space="preserve"> возможно, право знать своих родителей и право на их заботу.</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8</w:t>
      </w:r>
      <w:r w:rsidRPr="00D21F8C">
        <w:rPr>
          <w:rFonts w:ascii="Times New Roman" w:eastAsia="Times New Roman" w:hAnsi="Times New Roman" w:cs="Times New Roman"/>
          <w:color w:val="212529"/>
          <w:sz w:val="24"/>
          <w:szCs w:val="24"/>
        </w:rPr>
        <w:br/>
        <w:t>1. Государства — 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Если ребенок незаконно лишается части или всех элементов своей индивидуальности, государства — участники обеспечивают ему необходимую помощь и защиту для скорейшего восстановления его индивидуальности.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w:t>
      </w:r>
      <w:r>
        <w:rPr>
          <w:rFonts w:ascii="Times New Roman" w:eastAsia="Times New Roman" w:hAnsi="Times New Roman" w:cs="Times New Roman"/>
          <w:color w:val="212529"/>
          <w:sz w:val="24"/>
          <w:szCs w:val="24"/>
        </w:rPr>
        <w:t xml:space="preserve"> </w:t>
      </w:r>
      <w:r w:rsidRPr="00D21F8C">
        <w:rPr>
          <w:rFonts w:ascii="Times New Roman" w:eastAsia="Times New Roman" w:hAnsi="Times New Roman" w:cs="Times New Roman"/>
          <w:color w:val="212529"/>
          <w:sz w:val="24"/>
          <w:szCs w:val="24"/>
        </w:rPr>
        <w:t xml:space="preserve"> 9</w:t>
      </w:r>
      <w:r w:rsidRPr="00D21F8C">
        <w:rPr>
          <w:rFonts w:ascii="Times New Roman" w:eastAsia="Times New Roman" w:hAnsi="Times New Roman" w:cs="Times New Roman"/>
          <w:color w:val="212529"/>
          <w:sz w:val="24"/>
          <w:szCs w:val="24"/>
        </w:rPr>
        <w:br/>
        <w:t>1. Государства — 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различение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4. </w:t>
      </w:r>
      <w:proofErr w:type="gramStart"/>
      <w:r w:rsidRPr="00D21F8C">
        <w:rPr>
          <w:rFonts w:ascii="Times New Roman" w:eastAsia="Times New Roman" w:hAnsi="Times New Roman" w:cs="Times New Roman"/>
          <w:color w:val="212529"/>
          <w:sz w:val="24"/>
          <w:szCs w:val="24"/>
        </w:rPr>
        <w:t>В тех случаях, когда такое различение вытекает из какого-либо решения, принятого государством — 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 — участник предоставляет родителям, ребенку или, если это необходимо, другому члену семьи по их просьбе необходимую информацию</w:t>
      </w:r>
      <w:proofErr w:type="gramEnd"/>
      <w:r w:rsidRPr="00D21F8C">
        <w:rPr>
          <w:rFonts w:ascii="Times New Roman" w:eastAsia="Times New Roman" w:hAnsi="Times New Roman" w:cs="Times New Roman"/>
          <w:color w:val="212529"/>
          <w:sz w:val="24"/>
          <w:szCs w:val="24"/>
        </w:rPr>
        <w:t xml:space="preserve"> в отношении местонахождения отсутствующего члена (членов) семьи, если предоставление этой информации не наносит ущерба благосостоянию ребенка. Государства — 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 (лиц).</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10</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В соответствии с обязательством государств — участников по пункту 1 статьи 9 заявления ребенка или его родителей на въезд в государство — участник или выезд из него с целью воссоединения семьи должны рассматриваться государствами — участниками позитивным, гуманным и оперативным образом. Государства — участники далее обеспечивают, чтобы представление такой просьбы не приводило к неблагоприятным последствиям для заявителей и членов из семьи.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 — участников по пункту 2 статьи 9 государства — 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необходимы для охраны государственной безопасности, общественного порядка (</w:t>
      </w:r>
      <w:proofErr w:type="spellStart"/>
      <w:r w:rsidRPr="00D21F8C">
        <w:rPr>
          <w:rFonts w:ascii="Times New Roman" w:eastAsia="Times New Roman" w:hAnsi="Times New Roman" w:cs="Times New Roman"/>
          <w:color w:val="212529"/>
          <w:sz w:val="24"/>
          <w:szCs w:val="24"/>
        </w:rPr>
        <w:t>ordre</w:t>
      </w:r>
      <w:proofErr w:type="spellEnd"/>
      <w:r w:rsidRPr="00D21F8C">
        <w:rPr>
          <w:rFonts w:ascii="Times New Roman" w:eastAsia="Times New Roman" w:hAnsi="Times New Roman" w:cs="Times New Roman"/>
          <w:color w:val="212529"/>
          <w:sz w:val="24"/>
          <w:szCs w:val="24"/>
        </w:rPr>
        <w:t xml:space="preserve"> </w:t>
      </w:r>
      <w:proofErr w:type="spellStart"/>
      <w:r w:rsidRPr="00D21F8C">
        <w:rPr>
          <w:rFonts w:ascii="Times New Roman" w:eastAsia="Times New Roman" w:hAnsi="Times New Roman" w:cs="Times New Roman"/>
          <w:color w:val="212529"/>
          <w:sz w:val="24"/>
          <w:szCs w:val="24"/>
        </w:rPr>
        <w:t>public</w:t>
      </w:r>
      <w:proofErr w:type="spellEnd"/>
      <w:r w:rsidRPr="00D21F8C">
        <w:rPr>
          <w:rFonts w:ascii="Times New Roman" w:eastAsia="Times New Roman" w:hAnsi="Times New Roman" w:cs="Times New Roman"/>
          <w:color w:val="212529"/>
          <w:sz w:val="24"/>
          <w:szCs w:val="24"/>
        </w:rPr>
        <w:t xml:space="preserve">), здоровья или </w:t>
      </w:r>
      <w:r w:rsidRPr="00D21F8C">
        <w:rPr>
          <w:rFonts w:ascii="Times New Roman" w:eastAsia="Times New Roman" w:hAnsi="Times New Roman" w:cs="Times New Roman"/>
          <w:color w:val="212529"/>
          <w:sz w:val="24"/>
          <w:szCs w:val="24"/>
        </w:rPr>
        <w:lastRenderedPageBreak/>
        <w:t>нравственности населения или прав и свобод других лиц и совместимы с признанными в настоящей Конвенции другими правами.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11</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Государства — участники принимают меры для борьбы с незаконным перемещением и невозвращение детей из-за границы.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С этой целью государства — участники содействуют заключению двусторонних или многосторонних соглашений или присоединению к действующим соглашениям.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12</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Государства — 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С этой целью ребенку, в частности, </w:t>
      </w:r>
      <w:proofErr w:type="gramStart"/>
      <w:r w:rsidRPr="00D21F8C">
        <w:rPr>
          <w:rFonts w:ascii="Times New Roman" w:eastAsia="Times New Roman" w:hAnsi="Times New Roman" w:cs="Times New Roman"/>
          <w:color w:val="212529"/>
          <w:sz w:val="24"/>
          <w:szCs w:val="24"/>
        </w:rPr>
        <w:t>представляется возможность</w:t>
      </w:r>
      <w:proofErr w:type="gramEnd"/>
      <w:r w:rsidRPr="00D21F8C">
        <w:rPr>
          <w:rFonts w:ascii="Times New Roman" w:eastAsia="Times New Roman" w:hAnsi="Times New Roman" w:cs="Times New Roman"/>
          <w:color w:val="212529"/>
          <w:sz w:val="24"/>
          <w:szCs w:val="24"/>
        </w:rPr>
        <w:t xml:space="preserve">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13</w:t>
      </w:r>
      <w:r w:rsidRPr="00D21F8C">
        <w:rPr>
          <w:rFonts w:ascii="Times New Roman" w:eastAsia="Times New Roman" w:hAnsi="Times New Roman" w:cs="Times New Roman"/>
          <w:color w:val="212529"/>
          <w:sz w:val="24"/>
          <w:szCs w:val="24"/>
        </w:rPr>
        <w:b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для уважения прав и репутации других лиц; или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для охраны государственной безопасности, или общественного порядка (</w:t>
      </w:r>
      <w:proofErr w:type="spellStart"/>
      <w:r w:rsidRPr="00D21F8C">
        <w:rPr>
          <w:rFonts w:ascii="Times New Roman" w:eastAsia="Times New Roman" w:hAnsi="Times New Roman" w:cs="Times New Roman"/>
          <w:color w:val="212529"/>
          <w:sz w:val="24"/>
          <w:szCs w:val="24"/>
        </w:rPr>
        <w:t>ordre</w:t>
      </w:r>
      <w:proofErr w:type="spellEnd"/>
      <w:r w:rsidRPr="00D21F8C">
        <w:rPr>
          <w:rFonts w:ascii="Times New Roman" w:eastAsia="Times New Roman" w:hAnsi="Times New Roman" w:cs="Times New Roman"/>
          <w:color w:val="212529"/>
          <w:sz w:val="24"/>
          <w:szCs w:val="24"/>
        </w:rPr>
        <w:t xml:space="preserve"> </w:t>
      </w:r>
      <w:proofErr w:type="spellStart"/>
      <w:r w:rsidRPr="00D21F8C">
        <w:rPr>
          <w:rFonts w:ascii="Times New Roman" w:eastAsia="Times New Roman" w:hAnsi="Times New Roman" w:cs="Times New Roman"/>
          <w:color w:val="212529"/>
          <w:sz w:val="24"/>
          <w:szCs w:val="24"/>
        </w:rPr>
        <w:t>public</w:t>
      </w:r>
      <w:proofErr w:type="spellEnd"/>
      <w:r w:rsidRPr="00D21F8C">
        <w:rPr>
          <w:rFonts w:ascii="Times New Roman" w:eastAsia="Times New Roman" w:hAnsi="Times New Roman" w:cs="Times New Roman"/>
          <w:color w:val="212529"/>
          <w:sz w:val="24"/>
          <w:szCs w:val="24"/>
        </w:rPr>
        <w:t>), или здоровья, или нравственности населения.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14</w:t>
      </w:r>
      <w:r w:rsidRPr="00D21F8C">
        <w:rPr>
          <w:rFonts w:ascii="Times New Roman" w:eastAsia="Times New Roman" w:hAnsi="Times New Roman" w:cs="Times New Roman"/>
          <w:color w:val="212529"/>
          <w:sz w:val="24"/>
          <w:szCs w:val="24"/>
        </w:rPr>
        <w:br/>
        <w:t xml:space="preserve">1. Государства — участники </w:t>
      </w:r>
      <w:proofErr w:type="gramStart"/>
      <w:r w:rsidRPr="00D21F8C">
        <w:rPr>
          <w:rFonts w:ascii="Times New Roman" w:eastAsia="Times New Roman" w:hAnsi="Times New Roman" w:cs="Times New Roman"/>
          <w:color w:val="212529"/>
          <w:sz w:val="24"/>
          <w:szCs w:val="24"/>
        </w:rPr>
        <w:t>уважают</w:t>
      </w:r>
      <w:proofErr w:type="gramEnd"/>
      <w:r w:rsidRPr="00D21F8C">
        <w:rPr>
          <w:rFonts w:ascii="Times New Roman" w:eastAsia="Times New Roman" w:hAnsi="Times New Roman" w:cs="Times New Roman"/>
          <w:color w:val="212529"/>
          <w:sz w:val="24"/>
          <w:szCs w:val="24"/>
        </w:rPr>
        <w:t xml:space="preserve"> право ребенка на свободу мысли, совести и религии.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15</w:t>
      </w:r>
      <w:r w:rsidRPr="00D21F8C">
        <w:rPr>
          <w:rFonts w:ascii="Times New Roman" w:eastAsia="Times New Roman" w:hAnsi="Times New Roman" w:cs="Times New Roman"/>
          <w:color w:val="212529"/>
          <w:sz w:val="24"/>
          <w:szCs w:val="24"/>
        </w:rPr>
        <w:br/>
        <w:t>1. Государства — участники признают право ребенка на свободу ассоциации и свободу мирных собраний.</w:t>
      </w:r>
    </w:p>
    <w:p w:rsid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w:t>
      </w:r>
      <w:proofErr w:type="gramStart"/>
      <w:r w:rsidRPr="00D21F8C">
        <w:rPr>
          <w:rFonts w:ascii="Times New Roman" w:eastAsia="Times New Roman" w:hAnsi="Times New Roman" w:cs="Times New Roman"/>
          <w:color w:val="212529"/>
          <w:sz w:val="24"/>
          <w:szCs w:val="24"/>
        </w:rPr>
        <w:t>демократическом обществе</w:t>
      </w:r>
      <w:proofErr w:type="gramEnd"/>
      <w:r w:rsidRPr="00D21F8C">
        <w:rPr>
          <w:rFonts w:ascii="Times New Roman" w:eastAsia="Times New Roman" w:hAnsi="Times New Roman" w:cs="Times New Roman"/>
          <w:color w:val="212529"/>
          <w:sz w:val="24"/>
          <w:szCs w:val="24"/>
        </w:rPr>
        <w:t xml:space="preserve"> в интересах государственной безопасности или общественной безопасности, общественного порядка (</w:t>
      </w:r>
      <w:proofErr w:type="spellStart"/>
      <w:r w:rsidRPr="00D21F8C">
        <w:rPr>
          <w:rFonts w:ascii="Times New Roman" w:eastAsia="Times New Roman" w:hAnsi="Times New Roman" w:cs="Times New Roman"/>
          <w:color w:val="212529"/>
          <w:sz w:val="24"/>
          <w:szCs w:val="24"/>
        </w:rPr>
        <w:t>ordre</w:t>
      </w:r>
      <w:proofErr w:type="spellEnd"/>
      <w:r w:rsidRPr="00D21F8C">
        <w:rPr>
          <w:rFonts w:ascii="Times New Roman" w:eastAsia="Times New Roman" w:hAnsi="Times New Roman" w:cs="Times New Roman"/>
          <w:color w:val="212529"/>
          <w:sz w:val="24"/>
          <w:szCs w:val="24"/>
        </w:rPr>
        <w:t xml:space="preserve"> </w:t>
      </w:r>
      <w:proofErr w:type="spellStart"/>
      <w:r w:rsidRPr="00D21F8C">
        <w:rPr>
          <w:rFonts w:ascii="Times New Roman" w:eastAsia="Times New Roman" w:hAnsi="Times New Roman" w:cs="Times New Roman"/>
          <w:color w:val="212529"/>
          <w:sz w:val="24"/>
          <w:szCs w:val="24"/>
        </w:rPr>
        <w:t>public</w:t>
      </w:r>
      <w:proofErr w:type="spellEnd"/>
      <w:r w:rsidRPr="00D21F8C">
        <w:rPr>
          <w:rFonts w:ascii="Times New Roman" w:eastAsia="Times New Roman" w:hAnsi="Times New Roman" w:cs="Times New Roman"/>
          <w:color w:val="212529"/>
          <w:sz w:val="24"/>
          <w:szCs w:val="24"/>
        </w:rPr>
        <w:t>), охраны здоровья или нравственности населения или защиты прав и свобод других лиц.</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16</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Ребенок имеет право на защиту закона от такого вмешательства или посягательства.</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lastRenderedPageBreak/>
        <w:t>Статья 17</w:t>
      </w:r>
      <w:r w:rsidRPr="00D21F8C">
        <w:rPr>
          <w:rFonts w:ascii="Times New Roman" w:eastAsia="Times New Roman" w:hAnsi="Times New Roman" w:cs="Times New Roman"/>
          <w:color w:val="212529"/>
          <w:sz w:val="24"/>
          <w:szCs w:val="24"/>
        </w:rPr>
        <w:br/>
        <w:t xml:space="preserve">Государства — 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w:t>
      </w:r>
      <w:proofErr w:type="gramStart"/>
      <w:r w:rsidRPr="00D21F8C">
        <w:rPr>
          <w:rFonts w:ascii="Times New Roman" w:eastAsia="Times New Roman" w:hAnsi="Times New Roman" w:cs="Times New Roman"/>
          <w:color w:val="212529"/>
          <w:sz w:val="24"/>
          <w:szCs w:val="24"/>
        </w:rPr>
        <w:t>к</w:t>
      </w:r>
      <w:proofErr w:type="gramEnd"/>
      <w:r w:rsidRPr="00D21F8C">
        <w:rPr>
          <w:rFonts w:ascii="Times New Roman" w:eastAsia="Times New Roman" w:hAnsi="Times New Roman" w:cs="Times New Roman"/>
          <w:color w:val="212529"/>
          <w:sz w:val="24"/>
          <w:szCs w:val="24"/>
        </w:rPr>
        <w:t xml:space="preserve"> </w:t>
      </w:r>
      <w:proofErr w:type="gramStart"/>
      <w:r w:rsidRPr="00D21F8C">
        <w:rPr>
          <w:rFonts w:ascii="Times New Roman" w:eastAsia="Times New Roman" w:hAnsi="Times New Roman" w:cs="Times New Roman"/>
          <w:color w:val="212529"/>
          <w:sz w:val="24"/>
          <w:szCs w:val="24"/>
        </w:rPr>
        <w:t>таким</w:t>
      </w:r>
      <w:proofErr w:type="gramEnd"/>
      <w:r w:rsidRPr="00D21F8C">
        <w:rPr>
          <w:rFonts w:ascii="Times New Roman" w:eastAsia="Times New Roman" w:hAnsi="Times New Roman" w:cs="Times New Roman"/>
          <w:color w:val="212529"/>
          <w:sz w:val="24"/>
          <w:szCs w:val="24"/>
        </w:rPr>
        <w:t xml:space="preserve">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 — участники: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proofErr w:type="gram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поощряют выпуск и распространение детской литературы;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d</w:t>
      </w:r>
      <w:proofErr w:type="spellEnd"/>
      <w:r w:rsidRPr="00D21F8C">
        <w:rPr>
          <w:rFonts w:ascii="Times New Roman" w:eastAsia="Times New Roman" w:hAnsi="Times New Roman" w:cs="Times New Roman"/>
          <w:color w:val="212529"/>
          <w:sz w:val="24"/>
          <w:szCs w:val="24"/>
        </w:rPr>
        <w:t xml:space="preserve">) поощряют средства массовой информации к </w:t>
      </w:r>
      <w:proofErr w:type="spellStart"/>
      <w:r w:rsidRPr="00D21F8C">
        <w:rPr>
          <w:rFonts w:ascii="Times New Roman" w:eastAsia="Times New Roman" w:hAnsi="Times New Roman" w:cs="Times New Roman"/>
          <w:color w:val="212529"/>
          <w:sz w:val="24"/>
          <w:szCs w:val="24"/>
        </w:rPr>
        <w:t>уделению</w:t>
      </w:r>
      <w:proofErr w:type="spellEnd"/>
      <w:r w:rsidRPr="00D21F8C">
        <w:rPr>
          <w:rFonts w:ascii="Times New Roman" w:eastAsia="Times New Roman" w:hAnsi="Times New Roman" w:cs="Times New Roman"/>
          <w:color w:val="212529"/>
          <w:sz w:val="24"/>
          <w:szCs w:val="24"/>
        </w:rPr>
        <w:t xml:space="preserve"> особого внимания языковым потребностям ребенка, принадлежащего к какой-либо группе меньшинств или коренному населению;</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e</w:t>
      </w:r>
      <w:proofErr w:type="spellEnd"/>
      <w:r w:rsidRPr="00D21F8C">
        <w:rPr>
          <w:rFonts w:ascii="Times New Roman" w:eastAsia="Times New Roman" w:hAnsi="Times New Roman" w:cs="Times New Roman"/>
          <w:color w:val="212529"/>
          <w:sz w:val="24"/>
          <w:szCs w:val="24"/>
        </w:rPr>
        <w:t>)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18</w:t>
      </w:r>
      <w:r w:rsidRPr="00D21F8C">
        <w:rPr>
          <w:rFonts w:ascii="Times New Roman" w:eastAsia="Times New Roman" w:hAnsi="Times New Roman" w:cs="Times New Roman"/>
          <w:color w:val="212529"/>
          <w:sz w:val="24"/>
          <w:szCs w:val="24"/>
        </w:rPr>
        <w:br/>
        <w:t xml:space="preserve">1. Государства — участники </w:t>
      </w:r>
      <w:proofErr w:type="gramStart"/>
      <w:r w:rsidRPr="00D21F8C">
        <w:rPr>
          <w:rFonts w:ascii="Times New Roman" w:eastAsia="Times New Roman" w:hAnsi="Times New Roman" w:cs="Times New Roman"/>
          <w:color w:val="212529"/>
          <w:sz w:val="24"/>
          <w:szCs w:val="24"/>
        </w:rPr>
        <w:t>предпринимают все возможные усилия</w:t>
      </w:r>
      <w:proofErr w:type="gramEnd"/>
      <w:r w:rsidRPr="00D21F8C">
        <w:rPr>
          <w:rFonts w:ascii="Times New Roman" w:eastAsia="Times New Roman" w:hAnsi="Times New Roman" w:cs="Times New Roman"/>
          <w:color w:val="212529"/>
          <w:sz w:val="24"/>
          <w:szCs w:val="24"/>
        </w:rPr>
        <w:t xml:space="preserve">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В целях гарантии и содействия осуществлению прав, изложенных в настоящей Конвенции, государства — 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19</w:t>
      </w:r>
      <w:r w:rsidRPr="00D21F8C">
        <w:rPr>
          <w:rFonts w:ascii="Times New Roman" w:eastAsia="Times New Roman" w:hAnsi="Times New Roman" w:cs="Times New Roman"/>
          <w:color w:val="212529"/>
          <w:sz w:val="24"/>
          <w:szCs w:val="24"/>
        </w:rPr>
        <w:br/>
        <w:t>1. Государства — 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w:t>
      </w:r>
      <w:proofErr w:type="gramStart"/>
      <w:r w:rsidRPr="00D21F8C">
        <w:rPr>
          <w:rFonts w:ascii="Times New Roman" w:eastAsia="Times New Roman" w:hAnsi="Times New Roman" w:cs="Times New Roman"/>
          <w:color w:val="212529"/>
          <w:sz w:val="24"/>
          <w:szCs w:val="24"/>
        </w:rPr>
        <w:t>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w:t>
      </w:r>
      <w:proofErr w:type="gramEnd"/>
      <w:r w:rsidRPr="00D21F8C">
        <w:rPr>
          <w:rFonts w:ascii="Times New Roman" w:eastAsia="Times New Roman" w:hAnsi="Times New Roman" w:cs="Times New Roman"/>
          <w:color w:val="212529"/>
          <w:sz w:val="24"/>
          <w:szCs w:val="24"/>
        </w:rPr>
        <w:t xml:space="preserve"> судебной процедуры.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20</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в соответствии со своими национальными законами обеспечивают замену ухода за таким ребенком.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Такой уход может включать, в частности, передачу на воспитание, «</w:t>
      </w:r>
      <w:proofErr w:type="spellStart"/>
      <w:r w:rsidRPr="00D21F8C">
        <w:rPr>
          <w:rFonts w:ascii="Times New Roman" w:eastAsia="Times New Roman" w:hAnsi="Times New Roman" w:cs="Times New Roman"/>
          <w:color w:val="212529"/>
          <w:sz w:val="24"/>
          <w:szCs w:val="24"/>
        </w:rPr>
        <w:t>кафала</w:t>
      </w:r>
      <w:proofErr w:type="spellEnd"/>
      <w:r w:rsidRPr="00D21F8C">
        <w:rPr>
          <w:rFonts w:ascii="Times New Roman" w:eastAsia="Times New Roman" w:hAnsi="Times New Roman" w:cs="Times New Roman"/>
          <w:color w:val="212529"/>
          <w:sz w:val="24"/>
          <w:szCs w:val="24"/>
        </w:rPr>
        <w:t>»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lastRenderedPageBreak/>
        <w:t>Статья 21</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Государства — участники, которые признали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proofErr w:type="gram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d</w:t>
      </w:r>
      <w:proofErr w:type="spellEnd"/>
      <w:r w:rsidRPr="00D21F8C">
        <w:rPr>
          <w:rFonts w:ascii="Times New Roman" w:eastAsia="Times New Roman" w:hAnsi="Times New Roman" w:cs="Times New Roman"/>
          <w:color w:val="212529"/>
          <w:sz w:val="24"/>
          <w:szCs w:val="24"/>
        </w:rPr>
        <w:t>)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 с этим лицам;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e</w:t>
      </w:r>
      <w:proofErr w:type="spellEnd"/>
      <w:r w:rsidRPr="00D21F8C">
        <w:rPr>
          <w:rFonts w:ascii="Times New Roman" w:eastAsia="Times New Roman" w:hAnsi="Times New Roman" w:cs="Times New Roman"/>
          <w:color w:val="212529"/>
          <w:sz w:val="24"/>
          <w:szCs w:val="24"/>
        </w:rPr>
        <w:t>)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22</w:t>
      </w:r>
      <w:r w:rsidRPr="00D21F8C">
        <w:rPr>
          <w:rFonts w:ascii="Times New Roman" w:eastAsia="Times New Roman" w:hAnsi="Times New Roman" w:cs="Times New Roman"/>
          <w:color w:val="212529"/>
          <w:sz w:val="24"/>
          <w:szCs w:val="24"/>
        </w:rPr>
        <w:br/>
        <w:t xml:space="preserve">1. Государства — участники принимают необходимые меры, с </w:t>
      </w:r>
      <w:proofErr w:type="gramStart"/>
      <w:r w:rsidRPr="00D21F8C">
        <w:rPr>
          <w:rFonts w:ascii="Times New Roman" w:eastAsia="Times New Roman" w:hAnsi="Times New Roman" w:cs="Times New Roman"/>
          <w:color w:val="212529"/>
          <w:sz w:val="24"/>
          <w:szCs w:val="24"/>
        </w:rPr>
        <w:t>тем</w:t>
      </w:r>
      <w:proofErr w:type="gramEnd"/>
      <w:r w:rsidRPr="00D21F8C">
        <w:rPr>
          <w:rFonts w:ascii="Times New Roman" w:eastAsia="Times New Roman" w:hAnsi="Times New Roman" w:cs="Times New Roman"/>
          <w:color w:val="212529"/>
          <w:sz w:val="24"/>
          <w:szCs w:val="24"/>
        </w:rPr>
        <w:t xml:space="preserve">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w:t>
      </w:r>
      <w:proofErr w:type="gramStart"/>
      <w:r w:rsidRPr="00D21F8C">
        <w:rPr>
          <w:rFonts w:ascii="Times New Roman" w:eastAsia="Times New Roman" w:hAnsi="Times New Roman" w:cs="Times New Roman"/>
          <w:color w:val="212529"/>
          <w:sz w:val="24"/>
          <w:szCs w:val="24"/>
        </w:rPr>
        <w:t>С этой целью государства — 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 — беженца, с тем чтобы получить информацию, необходимую для его воссоединения со</w:t>
      </w:r>
      <w:proofErr w:type="gramEnd"/>
      <w:r w:rsidRPr="00D21F8C">
        <w:rPr>
          <w:rFonts w:ascii="Times New Roman" w:eastAsia="Times New Roman" w:hAnsi="Times New Roman" w:cs="Times New Roman"/>
          <w:color w:val="212529"/>
          <w:sz w:val="24"/>
          <w:szCs w:val="24"/>
        </w:rPr>
        <w:t xml:space="preserve">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23</w:t>
      </w:r>
      <w:r w:rsidRPr="00D21F8C">
        <w:rPr>
          <w:rFonts w:ascii="Times New Roman" w:eastAsia="Times New Roman" w:hAnsi="Times New Roman" w:cs="Times New Roman"/>
          <w:color w:val="212529"/>
          <w:sz w:val="24"/>
          <w:szCs w:val="24"/>
        </w:rPr>
        <w:br/>
        <w:t>1. Государства — 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3. </w:t>
      </w:r>
      <w:proofErr w:type="gramStart"/>
      <w:r w:rsidRPr="00D21F8C">
        <w:rPr>
          <w:rFonts w:ascii="Times New Roman" w:eastAsia="Times New Roman" w:hAnsi="Times New Roman" w:cs="Times New Roman"/>
          <w:color w:val="212529"/>
          <w:sz w:val="24"/>
          <w:szCs w:val="24"/>
        </w:rPr>
        <w:t xml:space="preserve">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w:t>
      </w:r>
      <w:r w:rsidRPr="00D21F8C">
        <w:rPr>
          <w:rFonts w:ascii="Times New Roman" w:eastAsia="Times New Roman" w:hAnsi="Times New Roman" w:cs="Times New Roman"/>
          <w:color w:val="212529"/>
          <w:sz w:val="24"/>
          <w:szCs w:val="24"/>
        </w:rPr>
        <w:lastRenderedPageBreak/>
        <w:t>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w:t>
      </w:r>
      <w:proofErr w:type="gramEnd"/>
      <w:r w:rsidRPr="00D21F8C">
        <w:rPr>
          <w:rFonts w:ascii="Times New Roman" w:eastAsia="Times New Roman" w:hAnsi="Times New Roman" w:cs="Times New Roman"/>
          <w:color w:val="212529"/>
          <w:sz w:val="24"/>
          <w:szCs w:val="24"/>
        </w:rPr>
        <w:t>,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4. Государства — участники способствуют в духе международного сотрудничества обмену соответствующей информацией в области профилактического 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w:t>
      </w:r>
      <w:proofErr w:type="gramStart"/>
      <w:r w:rsidRPr="00D21F8C">
        <w:rPr>
          <w:rFonts w:ascii="Times New Roman" w:eastAsia="Times New Roman" w:hAnsi="Times New Roman" w:cs="Times New Roman"/>
          <w:color w:val="212529"/>
          <w:sz w:val="24"/>
          <w:szCs w:val="24"/>
        </w:rPr>
        <w:t>тем</w:t>
      </w:r>
      <w:proofErr w:type="gramEnd"/>
      <w:r w:rsidRPr="00D21F8C">
        <w:rPr>
          <w:rFonts w:ascii="Times New Roman" w:eastAsia="Times New Roman" w:hAnsi="Times New Roman" w:cs="Times New Roman"/>
          <w:color w:val="212529"/>
          <w:sz w:val="24"/>
          <w:szCs w:val="24"/>
        </w:rPr>
        <w:t xml:space="preserve"> чтобы позволить государствам — 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24</w:t>
      </w:r>
      <w:r w:rsidRPr="00D21F8C">
        <w:rPr>
          <w:rFonts w:ascii="Times New Roman" w:eastAsia="Times New Roman" w:hAnsi="Times New Roman" w:cs="Times New Roman"/>
          <w:color w:val="212529"/>
          <w:sz w:val="24"/>
          <w:szCs w:val="24"/>
        </w:rPr>
        <w:br/>
        <w:t>1. Государства — 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 — участники стремятся обеспечить, чтобы ни один ребенок не был лишен своего права на доступ к подобным услугам системы здравоохранения.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Государства — участники добиваются полного осуществления данного права и, в частности, принимают необходимые меры </w:t>
      </w:r>
      <w:proofErr w:type="gramStart"/>
      <w:r w:rsidRPr="00D21F8C">
        <w:rPr>
          <w:rFonts w:ascii="Times New Roman" w:eastAsia="Times New Roman" w:hAnsi="Times New Roman" w:cs="Times New Roman"/>
          <w:color w:val="212529"/>
          <w:sz w:val="24"/>
          <w:szCs w:val="24"/>
        </w:rPr>
        <w:t>для</w:t>
      </w:r>
      <w:proofErr w:type="gramEnd"/>
      <w:r w:rsidRPr="00D21F8C">
        <w:rPr>
          <w:rFonts w:ascii="Times New Roman" w:eastAsia="Times New Roman" w:hAnsi="Times New Roman" w:cs="Times New Roman"/>
          <w:color w:val="212529"/>
          <w:sz w:val="24"/>
          <w:szCs w:val="24"/>
        </w:rPr>
        <w:t>:</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снижения уровней смертности младенцев и детской смертности;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xml:space="preserve">) обеспечения предоставления необходимой медицинской помощи и охраны здоровья всех детей с </w:t>
      </w:r>
      <w:proofErr w:type="spellStart"/>
      <w:r w:rsidRPr="00D21F8C">
        <w:rPr>
          <w:rFonts w:ascii="Times New Roman" w:eastAsia="Times New Roman" w:hAnsi="Times New Roman" w:cs="Times New Roman"/>
          <w:color w:val="212529"/>
          <w:sz w:val="24"/>
          <w:szCs w:val="24"/>
        </w:rPr>
        <w:t>уделением</w:t>
      </w:r>
      <w:proofErr w:type="spellEnd"/>
      <w:r w:rsidRPr="00D21F8C">
        <w:rPr>
          <w:rFonts w:ascii="Times New Roman" w:eastAsia="Times New Roman" w:hAnsi="Times New Roman" w:cs="Times New Roman"/>
          <w:color w:val="212529"/>
          <w:sz w:val="24"/>
          <w:szCs w:val="24"/>
        </w:rPr>
        <w:t xml:space="preserve"> первоочередного внимания развитию первичной медико-санитарной помощи;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proofErr w:type="gramStart"/>
      <w:r w:rsidRPr="00D21F8C">
        <w:rPr>
          <w:rFonts w:ascii="Times New Roman" w:eastAsia="Times New Roman" w:hAnsi="Times New Roman" w:cs="Times New Roman"/>
          <w:color w:val="212529"/>
          <w:sz w:val="24"/>
          <w:szCs w:val="24"/>
        </w:rPr>
        <w:t>d</w:t>
      </w:r>
      <w:proofErr w:type="spellEnd"/>
      <w:r w:rsidRPr="00D21F8C">
        <w:rPr>
          <w:rFonts w:ascii="Times New Roman" w:eastAsia="Times New Roman" w:hAnsi="Times New Roman" w:cs="Times New Roman"/>
          <w:color w:val="212529"/>
          <w:sz w:val="24"/>
          <w:szCs w:val="24"/>
        </w:rPr>
        <w:t>) предоставления матерям надлежащих услуг по охране здоровья в дородовой и послеродовой периоды;</w:t>
      </w:r>
      <w:proofErr w:type="gramEnd"/>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e</w:t>
      </w:r>
      <w:proofErr w:type="spellEnd"/>
      <w:r w:rsidRPr="00D21F8C">
        <w:rPr>
          <w:rFonts w:ascii="Times New Roman" w:eastAsia="Times New Roman" w:hAnsi="Times New Roman" w:cs="Times New Roman"/>
          <w:color w:val="212529"/>
          <w:sz w:val="24"/>
          <w:szCs w:val="24"/>
        </w:rPr>
        <w:t>)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предупреждения несчастных случаев, а также их доступа к образованию и их поддержки в использовании таких знаний;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f</w:t>
      </w:r>
      <w:proofErr w:type="spellEnd"/>
      <w:r w:rsidRPr="00D21F8C">
        <w:rPr>
          <w:rFonts w:ascii="Times New Roman" w:eastAsia="Times New Roman" w:hAnsi="Times New Roman" w:cs="Times New Roman"/>
          <w:color w:val="212529"/>
          <w:sz w:val="24"/>
          <w:szCs w:val="24"/>
        </w:rPr>
        <w:t>) развития просветительной работы и услуг в области профилактической медицинской помощи и планирования размера семьи.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принимают любые эффективные и необходимые меры с целью упразднения традиционной практики, отрицательно влияющей на здоровье детей.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4. Государства — участники обязуются поощрять международное сотрудничество и развивать его с целью постепенного достижения полного осуществления права, признаваемого в настоящей статье. В этой связи особое внимания должно уделяться потребностям развивающихся стран.</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25</w:t>
      </w:r>
      <w:r w:rsidRPr="00D21F8C">
        <w:rPr>
          <w:rFonts w:ascii="Times New Roman" w:eastAsia="Times New Roman" w:hAnsi="Times New Roman" w:cs="Times New Roman"/>
          <w:color w:val="212529"/>
          <w:sz w:val="24"/>
          <w:szCs w:val="24"/>
        </w:rPr>
        <w:br/>
        <w:t>Государства — участники признают право ребенка, помещенного компетентными органами на попечение с целью ухода за ним, его защиты или физического, либо психического лечения, на периодическую оценку лечения, предоставляемого ребенку, и всех других условий, связанных с таким попечением о ребенке.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26</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1. Государства — участники признают за каждым ребенком право пользоваться благами социального обеспечения, включая социальное страхование, и принимают необходимые меры для достижения полного осуществления этого права в соответствии с их национальным законодательством.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lastRenderedPageBreak/>
        <w:t>2. Эти блага по мере необходимости предоставляются с учетом имеющихся ресурсов и возможностей ребенка и лиц, несущих ответственность за содержание ребенка, а также любых соображений, связанных с получением благ ребенком от его имени.</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27</w:t>
      </w:r>
      <w:r w:rsidRPr="00D21F8C">
        <w:rPr>
          <w:rFonts w:ascii="Times New Roman" w:eastAsia="Times New Roman" w:hAnsi="Times New Roman" w:cs="Times New Roman"/>
          <w:color w:val="212529"/>
          <w:sz w:val="24"/>
          <w:szCs w:val="24"/>
        </w:rPr>
        <w:br/>
        <w:t>1. Государства — участники признают право каждого ребенка на уровень жизни, необходимый для физического, умственного, духовного, нравственного и социального развития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Родител</w:t>
      </w:r>
      <w:proofErr w:type="gramStart"/>
      <w:r w:rsidRPr="00D21F8C">
        <w:rPr>
          <w:rFonts w:ascii="Times New Roman" w:eastAsia="Times New Roman" w:hAnsi="Times New Roman" w:cs="Times New Roman"/>
          <w:color w:val="212529"/>
          <w:sz w:val="24"/>
          <w:szCs w:val="24"/>
        </w:rPr>
        <w:t>ь(</w:t>
      </w:r>
      <w:proofErr w:type="gramEnd"/>
      <w:r w:rsidRPr="00D21F8C">
        <w:rPr>
          <w:rFonts w:ascii="Times New Roman" w:eastAsia="Times New Roman" w:hAnsi="Times New Roman" w:cs="Times New Roman"/>
          <w:color w:val="212529"/>
          <w:sz w:val="24"/>
          <w:szCs w:val="24"/>
        </w:rPr>
        <w:t>и) или другие лица, воспитывающие ребенка, несут основную ответственность за обеспечение в пределах своих способностей и финансовых возможностей условий жизни, необходимых для развития ребенка.</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в соответствии с национальными условиями и в пределах своих возможностей принимают необходимые меры по оказанию помощи родителям и другим лицам, воспитывающим детей, в осуществлении этого права и, в случае необходимости, оказывают материальную помощь и поддерживают программы, особенно в отношении обеспечения питанием, одеждой и жильем.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4. Государства — участники принимают все необходимые меры для обеспечения восстановления содержания ребенка родителями или другими лицами, несущими финансовую ответственность за ребенка, как внутри государства — участника, так и из-за рубежа. В частности, если лицо, несущее финансовую ответственность за ребенка, и ребенок проживают в разных государствах, государства — участники способствуют присоединению к международным соглашениям или заключению таких соглашений, а также достижению других соответствующих договоренностей.</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28</w:t>
      </w:r>
      <w:r w:rsidRPr="00D21F8C">
        <w:rPr>
          <w:rFonts w:ascii="Times New Roman" w:eastAsia="Times New Roman" w:hAnsi="Times New Roman" w:cs="Times New Roman"/>
          <w:color w:val="212529"/>
          <w:sz w:val="24"/>
          <w:szCs w:val="24"/>
        </w:rPr>
        <w:br/>
        <w:t>1. Государства — участники признают право ребенка на образование, и с целью постепенного достижения осуществления этого права на основе равных возможностей они, в частности: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вводят бесплатное и обязательное начальное образование;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поощряют развитие различных форм среднего образования, как общего, так и профессионального, обеспечивают его доступность для всех детей и принимают такие необходимые меры, как введение бесплатного образования и предоставление в случае необходимости финансовой помощи;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обеспечивают доступность высшего образования для всех на основе способностей каждого с помощью всех необходимых средств;</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d</w:t>
      </w:r>
      <w:proofErr w:type="spellEnd"/>
      <w:r w:rsidRPr="00D21F8C">
        <w:rPr>
          <w:rFonts w:ascii="Times New Roman" w:eastAsia="Times New Roman" w:hAnsi="Times New Roman" w:cs="Times New Roman"/>
          <w:color w:val="212529"/>
          <w:sz w:val="24"/>
          <w:szCs w:val="24"/>
        </w:rPr>
        <w:t>) обеспечивают доступность информации и материалов в области образования и профессиональной подготовки для всех детей;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e</w:t>
      </w:r>
      <w:proofErr w:type="spellEnd"/>
      <w:r w:rsidRPr="00D21F8C">
        <w:rPr>
          <w:rFonts w:ascii="Times New Roman" w:eastAsia="Times New Roman" w:hAnsi="Times New Roman" w:cs="Times New Roman"/>
          <w:color w:val="212529"/>
          <w:sz w:val="24"/>
          <w:szCs w:val="24"/>
        </w:rPr>
        <w:t>) принимают меры по содействию регулярному посещению школ и снижению числа учащихся, покинувших школу.</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принимают все необходимые меры для обеспечения того, чтобы школьная дисциплина поддерживалась с помощью методов, отражающих уважение человеческого достоинства ребенка и в соответствии с настоящей Конвенцией.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3. Государства — участники поощряют и развивают международное сотрудничество по вопросам, касающимся образования, в частности, с целью содействия ликвидации невежества и неграмотности во всем мире и облегчения доступа к научно-техническим знаниям и современным методам обучения. В этой связи особое внимание должно уделяться потребностям развивающихся стран.</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29</w:t>
      </w:r>
      <w:r w:rsidRPr="00D21F8C">
        <w:rPr>
          <w:rFonts w:ascii="Times New Roman" w:eastAsia="Times New Roman" w:hAnsi="Times New Roman" w:cs="Times New Roman"/>
          <w:color w:val="212529"/>
          <w:sz w:val="24"/>
          <w:szCs w:val="24"/>
        </w:rPr>
        <w:br/>
        <w:t xml:space="preserve">1. Государства — участники соглашаются в том, что образование ребенка должно быть направлено </w:t>
      </w:r>
      <w:proofErr w:type="gramStart"/>
      <w:r w:rsidRPr="00D21F8C">
        <w:rPr>
          <w:rFonts w:ascii="Times New Roman" w:eastAsia="Times New Roman" w:hAnsi="Times New Roman" w:cs="Times New Roman"/>
          <w:color w:val="212529"/>
          <w:sz w:val="24"/>
          <w:szCs w:val="24"/>
        </w:rPr>
        <w:t>на</w:t>
      </w:r>
      <w:proofErr w:type="gramEnd"/>
      <w:r w:rsidRPr="00D21F8C">
        <w:rPr>
          <w:rFonts w:ascii="Times New Roman" w:eastAsia="Times New Roman" w:hAnsi="Times New Roman" w:cs="Times New Roman"/>
          <w:color w:val="212529"/>
          <w:sz w:val="24"/>
          <w:szCs w:val="24"/>
        </w:rPr>
        <w:t>:</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развитие личности, талантов и умственных и физических способностей ребенка в их самом полном объеме;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воспитание уважения к правам человека и основным свободам, а также принципам, провозглашенным в Уставе Организации Объединенных Наций;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xml:space="preserve">) воспитание уважения к родителям ребенка, его культурной самобытности, языку и ценностям, к национальным ценностям страны, в которой ребенок проживает, страны его происхождения и к цивилизациям, отличным </w:t>
      </w:r>
      <w:proofErr w:type="gramStart"/>
      <w:r w:rsidRPr="00D21F8C">
        <w:rPr>
          <w:rFonts w:ascii="Times New Roman" w:eastAsia="Times New Roman" w:hAnsi="Times New Roman" w:cs="Times New Roman"/>
          <w:color w:val="212529"/>
          <w:sz w:val="24"/>
          <w:szCs w:val="24"/>
        </w:rPr>
        <w:t>от</w:t>
      </w:r>
      <w:proofErr w:type="gramEnd"/>
      <w:r w:rsidRPr="00D21F8C">
        <w:rPr>
          <w:rFonts w:ascii="Times New Roman" w:eastAsia="Times New Roman" w:hAnsi="Times New Roman" w:cs="Times New Roman"/>
          <w:color w:val="212529"/>
          <w:sz w:val="24"/>
          <w:szCs w:val="24"/>
        </w:rPr>
        <w:t xml:space="preserve"> </w:t>
      </w:r>
      <w:proofErr w:type="gramStart"/>
      <w:r w:rsidRPr="00D21F8C">
        <w:rPr>
          <w:rFonts w:ascii="Times New Roman" w:eastAsia="Times New Roman" w:hAnsi="Times New Roman" w:cs="Times New Roman"/>
          <w:color w:val="212529"/>
          <w:sz w:val="24"/>
          <w:szCs w:val="24"/>
        </w:rPr>
        <w:t>его</w:t>
      </w:r>
      <w:proofErr w:type="gramEnd"/>
      <w:r w:rsidRPr="00D21F8C">
        <w:rPr>
          <w:rFonts w:ascii="Times New Roman" w:eastAsia="Times New Roman" w:hAnsi="Times New Roman" w:cs="Times New Roman"/>
          <w:color w:val="212529"/>
          <w:sz w:val="24"/>
          <w:szCs w:val="24"/>
        </w:rPr>
        <w:t xml:space="preserve"> собственной;</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lastRenderedPageBreak/>
        <w:t>d</w:t>
      </w:r>
      <w:proofErr w:type="spellEnd"/>
      <w:r w:rsidRPr="00D21F8C">
        <w:rPr>
          <w:rFonts w:ascii="Times New Roman" w:eastAsia="Times New Roman" w:hAnsi="Times New Roman" w:cs="Times New Roman"/>
          <w:color w:val="212529"/>
          <w:sz w:val="24"/>
          <w:szCs w:val="24"/>
        </w:rPr>
        <w:t>) подготовку ребенка к сознательной жизни в свободном обществе в духе понимания, мира, терпимости, равноправия мужчин и женщин и дружбы между всеми народами, этническими, национальными и религиозными группами, а также лицами из числа коренного населения;</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e</w:t>
      </w:r>
      <w:proofErr w:type="spellEnd"/>
      <w:r w:rsidRPr="00D21F8C">
        <w:rPr>
          <w:rFonts w:ascii="Times New Roman" w:eastAsia="Times New Roman" w:hAnsi="Times New Roman" w:cs="Times New Roman"/>
          <w:color w:val="212529"/>
          <w:sz w:val="24"/>
          <w:szCs w:val="24"/>
        </w:rPr>
        <w:t>) воспитание уважения к окружающей природе.</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w:t>
      </w:r>
      <w:proofErr w:type="gramStart"/>
      <w:r w:rsidRPr="00D21F8C">
        <w:rPr>
          <w:rFonts w:ascii="Times New Roman" w:eastAsia="Times New Roman" w:hAnsi="Times New Roman" w:cs="Times New Roman"/>
          <w:color w:val="212529"/>
          <w:sz w:val="24"/>
          <w:szCs w:val="24"/>
        </w:rPr>
        <w:t>Никакая часть настоящей статьи или статьи 28 не толкуется как ограничивающая свободу отдельных лиц и органов создавать учебные заведения и руководить ими при условии постоянного соблюдения принципов, изложенных в пункте 1 настоящей статьи, и выполнения требования о том, чтобы образование, даваемое в таких учебных заведениях, соответствовало минимальным нормам, которые могут быть установлены государством.</w:t>
      </w:r>
      <w:proofErr w:type="gramEnd"/>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30</w:t>
      </w:r>
      <w:proofErr w:type="gramStart"/>
      <w:r w:rsidRPr="00D21F8C">
        <w:rPr>
          <w:rFonts w:ascii="Times New Roman" w:eastAsia="Times New Roman" w:hAnsi="Times New Roman" w:cs="Times New Roman"/>
          <w:color w:val="212529"/>
          <w:sz w:val="24"/>
          <w:szCs w:val="24"/>
        </w:rPr>
        <w:br/>
        <w:t>В</w:t>
      </w:r>
      <w:proofErr w:type="gramEnd"/>
      <w:r w:rsidRPr="00D21F8C">
        <w:rPr>
          <w:rFonts w:ascii="Times New Roman" w:eastAsia="Times New Roman" w:hAnsi="Times New Roman" w:cs="Times New Roman"/>
          <w:color w:val="212529"/>
          <w:sz w:val="24"/>
          <w:szCs w:val="24"/>
        </w:rPr>
        <w:t xml:space="preserve"> тех государствах, где существуют этнические, религиозные или языковые меньшинства или лица из числа коренного населения, ребенку, принадлежащему к таким меньшинствам или коренному населению, не может быть отказано в праве совместно с другими членами своей группы пользоваться своей культурой, исповедовать свою религию и исполнять ее обряды, а также пользоваться родным языком.</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31</w:t>
      </w:r>
      <w:r w:rsidRPr="00D21F8C">
        <w:rPr>
          <w:rFonts w:ascii="Times New Roman" w:eastAsia="Times New Roman" w:hAnsi="Times New Roman" w:cs="Times New Roman"/>
          <w:color w:val="212529"/>
          <w:sz w:val="24"/>
          <w:szCs w:val="24"/>
        </w:rPr>
        <w:br/>
        <w:t>1. Государства — участники признают право ребенка на отдых и досуг, право участвовать в играх и развлекательных мероприятиях, соответствующих его возрасту, и свободно участвовать в культурной жизни и заниматься искусством.</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2. Государства — участники уважают и поощряют право ребенка на всестороннее участие в культурной и творческой жизни и содействуют предоставлению соответствующих и равных возможностей для культурной и творческой деятельности, досуга и отдыха.</w:t>
      </w:r>
    </w:p>
    <w:p w:rsidR="00D21F8C" w:rsidRPr="00D21F8C" w:rsidRDefault="00D21F8C" w:rsidP="00D21F8C">
      <w:pPr>
        <w:shd w:val="clear" w:color="auto" w:fill="F4F4F4"/>
        <w:spacing w:before="90" w:after="90" w:line="240" w:lineRule="auto"/>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Статья 32</w:t>
      </w:r>
      <w:r w:rsidRPr="00D21F8C">
        <w:rPr>
          <w:rFonts w:ascii="Times New Roman" w:eastAsia="Times New Roman" w:hAnsi="Times New Roman" w:cs="Times New Roman"/>
          <w:color w:val="212529"/>
          <w:sz w:val="24"/>
          <w:szCs w:val="24"/>
        </w:rPr>
        <w:br/>
        <w:t>1. Государства — участники признают право ребенка на защиту от экономической эксплуатации и от выполнения любой работы, которая может представлять опасность для его здоровья или служить препятствием в получении им образования, либо наносить ущерб его здоровью и физическому, умственному, духовному, моральному и социальному развитию.</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r w:rsidRPr="00D21F8C">
        <w:rPr>
          <w:rFonts w:ascii="Times New Roman" w:eastAsia="Times New Roman" w:hAnsi="Times New Roman" w:cs="Times New Roman"/>
          <w:color w:val="212529"/>
          <w:sz w:val="24"/>
          <w:szCs w:val="24"/>
        </w:rPr>
        <w:t xml:space="preserve">2. Государства — участники принимают законодательные, административные и социальные меры, а также меры в области образования, с </w:t>
      </w:r>
      <w:proofErr w:type="gramStart"/>
      <w:r w:rsidRPr="00D21F8C">
        <w:rPr>
          <w:rFonts w:ascii="Times New Roman" w:eastAsia="Times New Roman" w:hAnsi="Times New Roman" w:cs="Times New Roman"/>
          <w:color w:val="212529"/>
          <w:sz w:val="24"/>
          <w:szCs w:val="24"/>
        </w:rPr>
        <w:t>тем</w:t>
      </w:r>
      <w:proofErr w:type="gramEnd"/>
      <w:r w:rsidRPr="00D21F8C">
        <w:rPr>
          <w:rFonts w:ascii="Times New Roman" w:eastAsia="Times New Roman" w:hAnsi="Times New Roman" w:cs="Times New Roman"/>
          <w:color w:val="212529"/>
          <w:sz w:val="24"/>
          <w:szCs w:val="24"/>
        </w:rPr>
        <w:t xml:space="preserve"> чтобы обеспечить осуществление настоящей статьи. В этих целях, руководствуясь соответствующими положениями других международных документов, государства — участники, в частности:</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a</w:t>
      </w:r>
      <w:proofErr w:type="spellEnd"/>
      <w:r w:rsidRPr="00D21F8C">
        <w:rPr>
          <w:rFonts w:ascii="Times New Roman" w:eastAsia="Times New Roman" w:hAnsi="Times New Roman" w:cs="Times New Roman"/>
          <w:color w:val="212529"/>
          <w:sz w:val="24"/>
          <w:szCs w:val="24"/>
        </w:rPr>
        <w:t>) устанавливают минимальный возраст или минимальные возрасты для приема на работу;</w:t>
      </w:r>
    </w:p>
    <w:p w:rsidR="00D21F8C" w:rsidRPr="00D21F8C" w:rsidRDefault="00D21F8C" w:rsidP="00D21F8C">
      <w:pPr>
        <w:shd w:val="clear" w:color="auto" w:fill="F4F4F4"/>
        <w:spacing w:before="90" w:after="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b</w:t>
      </w:r>
      <w:proofErr w:type="spellEnd"/>
      <w:r w:rsidRPr="00D21F8C">
        <w:rPr>
          <w:rFonts w:ascii="Times New Roman" w:eastAsia="Times New Roman" w:hAnsi="Times New Roman" w:cs="Times New Roman"/>
          <w:color w:val="212529"/>
          <w:sz w:val="24"/>
          <w:szCs w:val="24"/>
        </w:rPr>
        <w:t>) определяют необходимые требования о продолжительности рабочего дня и условиях труда;</w:t>
      </w:r>
    </w:p>
    <w:p w:rsidR="00D21F8C" w:rsidRPr="00D21F8C" w:rsidRDefault="00D21F8C" w:rsidP="00D21F8C">
      <w:pPr>
        <w:shd w:val="clear" w:color="auto" w:fill="F4F4F4"/>
        <w:spacing w:before="90" w:line="240" w:lineRule="auto"/>
        <w:jc w:val="both"/>
        <w:rPr>
          <w:rFonts w:ascii="Times New Roman" w:eastAsia="Times New Roman" w:hAnsi="Times New Roman" w:cs="Times New Roman"/>
          <w:color w:val="212529"/>
          <w:sz w:val="24"/>
          <w:szCs w:val="24"/>
        </w:rPr>
      </w:pPr>
      <w:proofErr w:type="spellStart"/>
      <w:r w:rsidRPr="00D21F8C">
        <w:rPr>
          <w:rFonts w:ascii="Times New Roman" w:eastAsia="Times New Roman" w:hAnsi="Times New Roman" w:cs="Times New Roman"/>
          <w:color w:val="212529"/>
          <w:sz w:val="24"/>
          <w:szCs w:val="24"/>
        </w:rPr>
        <w:t>c</w:t>
      </w:r>
      <w:proofErr w:type="spellEnd"/>
      <w:r w:rsidRPr="00D21F8C">
        <w:rPr>
          <w:rFonts w:ascii="Times New Roman" w:eastAsia="Times New Roman" w:hAnsi="Times New Roman" w:cs="Times New Roman"/>
          <w:color w:val="212529"/>
          <w:sz w:val="24"/>
          <w:szCs w:val="24"/>
        </w:rPr>
        <w:t>) предусматривают соответствующие виды наказания или другие санкции для обеспечения эффективного осуществления настоящей статьи.</w:t>
      </w:r>
    </w:p>
    <w:p w:rsidR="003B308D" w:rsidRDefault="003B308D"/>
    <w:sectPr w:rsidR="003B308D" w:rsidSect="00D21F8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D21F8C"/>
    <w:rsid w:val="003B308D"/>
    <w:rsid w:val="00D21F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21F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1F8C"/>
    <w:rPr>
      <w:rFonts w:ascii="Times New Roman" w:eastAsia="Times New Roman" w:hAnsi="Times New Roman" w:cs="Times New Roman"/>
      <w:b/>
      <w:bCs/>
      <w:kern w:val="36"/>
      <w:sz w:val="48"/>
      <w:szCs w:val="48"/>
    </w:rPr>
  </w:style>
  <w:style w:type="character" w:styleId="a3">
    <w:name w:val="Hyperlink"/>
    <w:basedOn w:val="a0"/>
    <w:uiPriority w:val="99"/>
    <w:semiHidden/>
    <w:unhideWhenUsed/>
    <w:rsid w:val="00D21F8C"/>
    <w:rPr>
      <w:color w:val="0000FF"/>
      <w:u w:val="single"/>
    </w:rPr>
  </w:style>
  <w:style w:type="paragraph" w:styleId="a4">
    <w:name w:val="Normal (Web)"/>
    <w:basedOn w:val="a"/>
    <w:uiPriority w:val="99"/>
    <w:semiHidden/>
    <w:unhideWhenUsed/>
    <w:rsid w:val="00D21F8C"/>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D21F8C"/>
    <w:rPr>
      <w:b/>
      <w:bCs/>
    </w:rPr>
  </w:style>
  <w:style w:type="paragraph" w:styleId="a6">
    <w:name w:val="Balloon Text"/>
    <w:basedOn w:val="a"/>
    <w:link w:val="a7"/>
    <w:uiPriority w:val="99"/>
    <w:semiHidden/>
    <w:unhideWhenUsed/>
    <w:rsid w:val="00D21F8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21F8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68386244">
      <w:bodyDiv w:val="1"/>
      <w:marLeft w:val="0"/>
      <w:marRight w:val="0"/>
      <w:marTop w:val="0"/>
      <w:marBottom w:val="0"/>
      <w:divBdr>
        <w:top w:val="none" w:sz="0" w:space="0" w:color="auto"/>
        <w:left w:val="none" w:sz="0" w:space="0" w:color="auto"/>
        <w:bottom w:val="none" w:sz="0" w:space="0" w:color="auto"/>
        <w:right w:val="none" w:sz="0" w:space="0" w:color="auto"/>
      </w:divBdr>
      <w:divsChild>
        <w:div w:id="1224945610">
          <w:marLeft w:val="0"/>
          <w:marRight w:val="0"/>
          <w:marTop w:val="0"/>
          <w:marBottom w:val="0"/>
          <w:divBdr>
            <w:top w:val="none" w:sz="0" w:space="0" w:color="auto"/>
            <w:left w:val="none" w:sz="0" w:space="0" w:color="auto"/>
            <w:bottom w:val="none" w:sz="0" w:space="0" w:color="auto"/>
            <w:right w:val="none" w:sz="0" w:space="0" w:color="auto"/>
          </w:divBdr>
          <w:divsChild>
            <w:div w:id="1633750499">
              <w:marLeft w:val="0"/>
              <w:marRight w:val="0"/>
              <w:marTop w:val="0"/>
              <w:marBottom w:val="0"/>
              <w:divBdr>
                <w:top w:val="none" w:sz="0" w:space="0" w:color="auto"/>
                <w:left w:val="none" w:sz="0" w:space="0" w:color="auto"/>
                <w:bottom w:val="none" w:sz="0" w:space="0" w:color="auto"/>
                <w:right w:val="none" w:sz="0" w:space="0" w:color="auto"/>
              </w:divBdr>
              <w:divsChild>
                <w:div w:id="34233383">
                  <w:marLeft w:val="0"/>
                  <w:marRight w:val="0"/>
                  <w:marTop w:val="0"/>
                  <w:marBottom w:val="360"/>
                  <w:divBdr>
                    <w:top w:val="none" w:sz="0" w:space="0" w:color="auto"/>
                    <w:left w:val="none" w:sz="0" w:space="0" w:color="auto"/>
                    <w:bottom w:val="none" w:sz="0" w:space="0" w:color="auto"/>
                    <w:right w:val="none" w:sz="0" w:space="0" w:color="auto"/>
                  </w:divBdr>
                  <w:divsChild>
                    <w:div w:id="1180118056">
                      <w:marLeft w:val="150"/>
                      <w:marRight w:val="150"/>
                      <w:marTop w:val="0"/>
                      <w:marBottom w:val="0"/>
                      <w:divBdr>
                        <w:top w:val="none" w:sz="0" w:space="0" w:color="auto"/>
                        <w:left w:val="none" w:sz="0" w:space="0" w:color="auto"/>
                        <w:bottom w:val="none" w:sz="0" w:space="0" w:color="auto"/>
                        <w:right w:val="none" w:sz="0" w:space="0" w:color="auto"/>
                      </w:divBdr>
                      <w:divsChild>
                        <w:div w:id="22442327">
                          <w:marLeft w:val="0"/>
                          <w:marRight w:val="0"/>
                          <w:marTop w:val="0"/>
                          <w:marBottom w:val="0"/>
                          <w:divBdr>
                            <w:top w:val="none" w:sz="0" w:space="0" w:color="auto"/>
                            <w:left w:val="none" w:sz="0" w:space="0" w:color="auto"/>
                            <w:bottom w:val="none" w:sz="0" w:space="0" w:color="auto"/>
                            <w:right w:val="none" w:sz="0" w:space="0" w:color="auto"/>
                          </w:divBdr>
                          <w:divsChild>
                            <w:div w:id="1086340380">
                              <w:marLeft w:val="0"/>
                              <w:marRight w:val="0"/>
                              <w:marTop w:val="0"/>
                              <w:marBottom w:val="0"/>
                              <w:divBdr>
                                <w:top w:val="none" w:sz="0" w:space="0" w:color="auto"/>
                                <w:left w:val="none" w:sz="0" w:space="0" w:color="auto"/>
                                <w:bottom w:val="none" w:sz="0" w:space="0" w:color="auto"/>
                                <w:right w:val="none" w:sz="0" w:space="0" w:color="auto"/>
                              </w:divBdr>
                              <w:divsChild>
                                <w:div w:id="1166673412">
                                  <w:marLeft w:val="0"/>
                                  <w:marRight w:val="0"/>
                                  <w:marTop w:val="0"/>
                                  <w:marBottom w:val="0"/>
                                  <w:divBdr>
                                    <w:top w:val="none" w:sz="0" w:space="0" w:color="auto"/>
                                    <w:left w:val="none" w:sz="0" w:space="0" w:color="auto"/>
                                    <w:bottom w:val="none" w:sz="0" w:space="0" w:color="auto"/>
                                    <w:right w:val="none" w:sz="0" w:space="0" w:color="auto"/>
                                  </w:divBdr>
                                  <w:divsChild>
                                    <w:div w:id="383679225">
                                      <w:marLeft w:val="0"/>
                                      <w:marRight w:val="0"/>
                                      <w:marTop w:val="0"/>
                                      <w:marBottom w:val="0"/>
                                      <w:divBdr>
                                        <w:top w:val="none" w:sz="0" w:space="0" w:color="auto"/>
                                        <w:left w:val="none" w:sz="0" w:space="0" w:color="auto"/>
                                        <w:bottom w:val="none" w:sz="0" w:space="0" w:color="auto"/>
                                        <w:right w:val="none" w:sz="0" w:space="0" w:color="auto"/>
                                      </w:divBdr>
                                      <w:divsChild>
                                        <w:div w:id="2129161941">
                                          <w:marLeft w:val="60"/>
                                          <w:marRight w:val="0"/>
                                          <w:marTop w:val="0"/>
                                          <w:marBottom w:val="30"/>
                                          <w:divBdr>
                                            <w:top w:val="none" w:sz="0" w:space="0" w:color="auto"/>
                                            <w:left w:val="none" w:sz="0" w:space="0" w:color="auto"/>
                                            <w:bottom w:val="none" w:sz="0" w:space="0" w:color="auto"/>
                                            <w:right w:val="none" w:sz="0" w:space="0" w:color="auto"/>
                                          </w:divBdr>
                                        </w:div>
                                        <w:div w:id="20330010">
                                          <w:marLeft w:val="0"/>
                                          <w:marRight w:val="0"/>
                                          <w:marTop w:val="0"/>
                                          <w:marBottom w:val="0"/>
                                          <w:divBdr>
                                            <w:top w:val="none" w:sz="0" w:space="0" w:color="auto"/>
                                            <w:left w:val="none" w:sz="0" w:space="0" w:color="auto"/>
                                            <w:bottom w:val="none" w:sz="0" w:space="0" w:color="auto"/>
                                            <w:right w:val="none" w:sz="0" w:space="0" w:color="auto"/>
                                          </w:divBdr>
                                          <w:divsChild>
                                            <w:div w:id="1520699869">
                                              <w:marLeft w:val="0"/>
                                              <w:marRight w:val="0"/>
                                              <w:marTop w:val="0"/>
                                              <w:marBottom w:val="0"/>
                                              <w:divBdr>
                                                <w:top w:val="none" w:sz="0" w:space="0" w:color="auto"/>
                                                <w:left w:val="none" w:sz="0" w:space="0" w:color="auto"/>
                                                <w:bottom w:val="none" w:sz="0" w:space="0" w:color="auto"/>
                                                <w:right w:val="none" w:sz="0" w:space="0" w:color="auto"/>
                                              </w:divBdr>
                                              <w:divsChild>
                                                <w:div w:id="2098599563">
                                                  <w:marLeft w:val="0"/>
                                                  <w:marRight w:val="0"/>
                                                  <w:marTop w:val="0"/>
                                                  <w:marBottom w:val="0"/>
                                                  <w:divBdr>
                                                    <w:top w:val="none" w:sz="0" w:space="0" w:color="auto"/>
                                                    <w:left w:val="none" w:sz="0" w:space="0" w:color="auto"/>
                                                    <w:bottom w:val="none" w:sz="0" w:space="0" w:color="auto"/>
                                                    <w:right w:val="none" w:sz="0" w:space="0" w:color="auto"/>
                                                  </w:divBdr>
                                                  <w:divsChild>
                                                    <w:div w:id="680593105">
                                                      <w:marLeft w:val="0"/>
                                                      <w:marRight w:val="0"/>
                                                      <w:marTop w:val="0"/>
                                                      <w:marBottom w:val="0"/>
                                                      <w:divBdr>
                                                        <w:top w:val="none" w:sz="0" w:space="0" w:color="auto"/>
                                                        <w:left w:val="none" w:sz="0" w:space="0" w:color="auto"/>
                                                        <w:bottom w:val="none" w:sz="0" w:space="0" w:color="auto"/>
                                                        <w:right w:val="none" w:sz="0" w:space="0" w:color="auto"/>
                                                      </w:divBdr>
                                                      <w:divsChild>
                                                        <w:div w:id="2015645909">
                                                          <w:marLeft w:val="0"/>
                                                          <w:marRight w:val="0"/>
                                                          <w:marTop w:val="0"/>
                                                          <w:marBottom w:val="0"/>
                                                          <w:divBdr>
                                                            <w:top w:val="none" w:sz="0" w:space="0" w:color="auto"/>
                                                            <w:left w:val="none" w:sz="0" w:space="0" w:color="auto"/>
                                                            <w:bottom w:val="none" w:sz="0" w:space="0" w:color="auto"/>
                                                            <w:right w:val="none" w:sz="0" w:space="0" w:color="auto"/>
                                                          </w:divBdr>
                                                        </w:div>
                                                        <w:div w:id="186409538">
                                                          <w:marLeft w:val="0"/>
                                                          <w:marRight w:val="0"/>
                                                          <w:marTop w:val="0"/>
                                                          <w:marBottom w:val="0"/>
                                                          <w:divBdr>
                                                            <w:top w:val="none" w:sz="0" w:space="0" w:color="auto"/>
                                                            <w:left w:val="none" w:sz="0" w:space="0" w:color="auto"/>
                                                            <w:bottom w:val="none" w:sz="0" w:space="0" w:color="auto"/>
                                                            <w:right w:val="none" w:sz="0" w:space="0" w:color="auto"/>
                                                          </w:divBdr>
                                                        </w:div>
                                                        <w:div w:id="455871901">
                                                          <w:marLeft w:val="0"/>
                                                          <w:marRight w:val="0"/>
                                                          <w:marTop w:val="0"/>
                                                          <w:marBottom w:val="0"/>
                                                          <w:divBdr>
                                                            <w:top w:val="none" w:sz="0" w:space="0" w:color="auto"/>
                                                            <w:left w:val="none" w:sz="0" w:space="0" w:color="auto"/>
                                                            <w:bottom w:val="none" w:sz="0" w:space="0" w:color="auto"/>
                                                            <w:right w:val="none" w:sz="0" w:space="0" w:color="auto"/>
                                                          </w:divBdr>
                                                        </w:div>
                                                        <w:div w:id="1380472541">
                                                          <w:marLeft w:val="0"/>
                                                          <w:marRight w:val="0"/>
                                                          <w:marTop w:val="0"/>
                                                          <w:marBottom w:val="0"/>
                                                          <w:divBdr>
                                                            <w:top w:val="none" w:sz="0" w:space="0" w:color="auto"/>
                                                            <w:left w:val="none" w:sz="0" w:space="0" w:color="auto"/>
                                                            <w:bottom w:val="none" w:sz="0" w:space="0" w:color="auto"/>
                                                            <w:right w:val="none" w:sz="0" w:space="0" w:color="auto"/>
                                                          </w:divBdr>
                                                        </w:div>
                                                        <w:div w:id="2145002678">
                                                          <w:marLeft w:val="0"/>
                                                          <w:marRight w:val="0"/>
                                                          <w:marTop w:val="0"/>
                                                          <w:marBottom w:val="0"/>
                                                          <w:divBdr>
                                                            <w:top w:val="none" w:sz="0" w:space="0" w:color="auto"/>
                                                            <w:left w:val="none" w:sz="0" w:space="0" w:color="auto"/>
                                                            <w:bottom w:val="none" w:sz="0" w:space="0" w:color="auto"/>
                                                            <w:right w:val="none" w:sz="0" w:space="0" w:color="auto"/>
                                                          </w:divBdr>
                                                        </w:div>
                                                        <w:div w:id="1977099749">
                                                          <w:marLeft w:val="0"/>
                                                          <w:marRight w:val="0"/>
                                                          <w:marTop w:val="0"/>
                                                          <w:marBottom w:val="0"/>
                                                          <w:divBdr>
                                                            <w:top w:val="none" w:sz="0" w:space="0" w:color="auto"/>
                                                            <w:left w:val="none" w:sz="0" w:space="0" w:color="auto"/>
                                                            <w:bottom w:val="none" w:sz="0" w:space="0" w:color="auto"/>
                                                            <w:right w:val="none" w:sz="0" w:space="0" w:color="auto"/>
                                                          </w:divBdr>
                                                        </w:div>
                                                        <w:div w:id="1283879826">
                                                          <w:marLeft w:val="0"/>
                                                          <w:marRight w:val="0"/>
                                                          <w:marTop w:val="0"/>
                                                          <w:marBottom w:val="0"/>
                                                          <w:divBdr>
                                                            <w:top w:val="none" w:sz="0" w:space="0" w:color="auto"/>
                                                            <w:left w:val="none" w:sz="0" w:space="0" w:color="auto"/>
                                                            <w:bottom w:val="none" w:sz="0" w:space="0" w:color="auto"/>
                                                            <w:right w:val="none" w:sz="0" w:space="0" w:color="auto"/>
                                                          </w:divBdr>
                                                        </w:div>
                                                        <w:div w:id="1177303769">
                                                          <w:marLeft w:val="0"/>
                                                          <w:marRight w:val="0"/>
                                                          <w:marTop w:val="0"/>
                                                          <w:marBottom w:val="0"/>
                                                          <w:divBdr>
                                                            <w:top w:val="none" w:sz="0" w:space="0" w:color="auto"/>
                                                            <w:left w:val="none" w:sz="0" w:space="0" w:color="auto"/>
                                                            <w:bottom w:val="none" w:sz="0" w:space="0" w:color="auto"/>
                                                            <w:right w:val="none" w:sz="0" w:space="0" w:color="auto"/>
                                                          </w:divBdr>
                                                        </w:div>
                                                        <w:div w:id="1088844207">
                                                          <w:marLeft w:val="0"/>
                                                          <w:marRight w:val="0"/>
                                                          <w:marTop w:val="0"/>
                                                          <w:marBottom w:val="0"/>
                                                          <w:divBdr>
                                                            <w:top w:val="none" w:sz="0" w:space="0" w:color="auto"/>
                                                            <w:left w:val="none" w:sz="0" w:space="0" w:color="auto"/>
                                                            <w:bottom w:val="none" w:sz="0" w:space="0" w:color="auto"/>
                                                            <w:right w:val="none" w:sz="0" w:space="0" w:color="auto"/>
                                                          </w:divBdr>
                                                        </w:div>
                                                        <w:div w:id="1871868971">
                                                          <w:marLeft w:val="0"/>
                                                          <w:marRight w:val="0"/>
                                                          <w:marTop w:val="0"/>
                                                          <w:marBottom w:val="0"/>
                                                          <w:divBdr>
                                                            <w:top w:val="none" w:sz="0" w:space="0" w:color="auto"/>
                                                            <w:left w:val="none" w:sz="0" w:space="0" w:color="auto"/>
                                                            <w:bottom w:val="none" w:sz="0" w:space="0" w:color="auto"/>
                                                            <w:right w:val="none" w:sz="0" w:space="0" w:color="auto"/>
                                                          </w:divBdr>
                                                        </w:div>
                                                        <w:div w:id="1310161929">
                                                          <w:marLeft w:val="0"/>
                                                          <w:marRight w:val="0"/>
                                                          <w:marTop w:val="0"/>
                                                          <w:marBottom w:val="0"/>
                                                          <w:divBdr>
                                                            <w:top w:val="none" w:sz="0" w:space="0" w:color="auto"/>
                                                            <w:left w:val="none" w:sz="0" w:space="0" w:color="auto"/>
                                                            <w:bottom w:val="none" w:sz="0" w:space="0" w:color="auto"/>
                                                            <w:right w:val="none" w:sz="0" w:space="0" w:color="auto"/>
                                                          </w:divBdr>
                                                        </w:div>
                                                        <w:div w:id="27491921">
                                                          <w:marLeft w:val="0"/>
                                                          <w:marRight w:val="0"/>
                                                          <w:marTop w:val="0"/>
                                                          <w:marBottom w:val="0"/>
                                                          <w:divBdr>
                                                            <w:top w:val="none" w:sz="0" w:space="0" w:color="auto"/>
                                                            <w:left w:val="none" w:sz="0" w:space="0" w:color="auto"/>
                                                            <w:bottom w:val="none" w:sz="0" w:space="0" w:color="auto"/>
                                                            <w:right w:val="none" w:sz="0" w:space="0" w:color="auto"/>
                                                          </w:divBdr>
                                                        </w:div>
                                                        <w:div w:id="687028730">
                                                          <w:marLeft w:val="0"/>
                                                          <w:marRight w:val="0"/>
                                                          <w:marTop w:val="0"/>
                                                          <w:marBottom w:val="0"/>
                                                          <w:divBdr>
                                                            <w:top w:val="none" w:sz="0" w:space="0" w:color="auto"/>
                                                            <w:left w:val="none" w:sz="0" w:space="0" w:color="auto"/>
                                                            <w:bottom w:val="none" w:sz="0" w:space="0" w:color="auto"/>
                                                            <w:right w:val="none" w:sz="0" w:space="0" w:color="auto"/>
                                                          </w:divBdr>
                                                        </w:div>
                                                        <w:div w:id="967584971">
                                                          <w:marLeft w:val="0"/>
                                                          <w:marRight w:val="0"/>
                                                          <w:marTop w:val="0"/>
                                                          <w:marBottom w:val="0"/>
                                                          <w:divBdr>
                                                            <w:top w:val="none" w:sz="0" w:space="0" w:color="auto"/>
                                                            <w:left w:val="none" w:sz="0" w:space="0" w:color="auto"/>
                                                            <w:bottom w:val="none" w:sz="0" w:space="0" w:color="auto"/>
                                                            <w:right w:val="none" w:sz="0" w:space="0" w:color="auto"/>
                                                          </w:divBdr>
                                                        </w:div>
                                                        <w:div w:id="2113698736">
                                                          <w:marLeft w:val="0"/>
                                                          <w:marRight w:val="0"/>
                                                          <w:marTop w:val="0"/>
                                                          <w:marBottom w:val="0"/>
                                                          <w:divBdr>
                                                            <w:top w:val="none" w:sz="0" w:space="0" w:color="auto"/>
                                                            <w:left w:val="none" w:sz="0" w:space="0" w:color="auto"/>
                                                            <w:bottom w:val="none" w:sz="0" w:space="0" w:color="auto"/>
                                                            <w:right w:val="none" w:sz="0" w:space="0" w:color="auto"/>
                                                          </w:divBdr>
                                                        </w:div>
                                                        <w:div w:id="1071545220">
                                                          <w:marLeft w:val="0"/>
                                                          <w:marRight w:val="0"/>
                                                          <w:marTop w:val="0"/>
                                                          <w:marBottom w:val="0"/>
                                                          <w:divBdr>
                                                            <w:top w:val="none" w:sz="0" w:space="0" w:color="auto"/>
                                                            <w:left w:val="none" w:sz="0" w:space="0" w:color="auto"/>
                                                            <w:bottom w:val="none" w:sz="0" w:space="0" w:color="auto"/>
                                                            <w:right w:val="none" w:sz="0" w:space="0" w:color="auto"/>
                                                          </w:divBdr>
                                                        </w:div>
                                                        <w:div w:id="467551349">
                                                          <w:marLeft w:val="0"/>
                                                          <w:marRight w:val="0"/>
                                                          <w:marTop w:val="0"/>
                                                          <w:marBottom w:val="0"/>
                                                          <w:divBdr>
                                                            <w:top w:val="none" w:sz="0" w:space="0" w:color="auto"/>
                                                            <w:left w:val="none" w:sz="0" w:space="0" w:color="auto"/>
                                                            <w:bottom w:val="none" w:sz="0" w:space="0" w:color="auto"/>
                                                            <w:right w:val="none" w:sz="0" w:space="0" w:color="auto"/>
                                                          </w:divBdr>
                                                        </w:div>
                                                        <w:div w:id="1546986206">
                                                          <w:marLeft w:val="0"/>
                                                          <w:marRight w:val="0"/>
                                                          <w:marTop w:val="0"/>
                                                          <w:marBottom w:val="0"/>
                                                          <w:divBdr>
                                                            <w:top w:val="none" w:sz="0" w:space="0" w:color="auto"/>
                                                            <w:left w:val="none" w:sz="0" w:space="0" w:color="auto"/>
                                                            <w:bottom w:val="none" w:sz="0" w:space="0" w:color="auto"/>
                                                            <w:right w:val="none" w:sz="0" w:space="0" w:color="auto"/>
                                                          </w:divBdr>
                                                        </w:div>
                                                        <w:div w:id="1072583717">
                                                          <w:marLeft w:val="0"/>
                                                          <w:marRight w:val="0"/>
                                                          <w:marTop w:val="0"/>
                                                          <w:marBottom w:val="0"/>
                                                          <w:divBdr>
                                                            <w:top w:val="none" w:sz="0" w:space="0" w:color="auto"/>
                                                            <w:left w:val="none" w:sz="0" w:space="0" w:color="auto"/>
                                                            <w:bottom w:val="none" w:sz="0" w:space="0" w:color="auto"/>
                                                            <w:right w:val="none" w:sz="0" w:space="0" w:color="auto"/>
                                                          </w:divBdr>
                                                        </w:div>
                                                        <w:div w:id="1074668812">
                                                          <w:marLeft w:val="0"/>
                                                          <w:marRight w:val="0"/>
                                                          <w:marTop w:val="0"/>
                                                          <w:marBottom w:val="0"/>
                                                          <w:divBdr>
                                                            <w:top w:val="none" w:sz="0" w:space="0" w:color="auto"/>
                                                            <w:left w:val="none" w:sz="0" w:space="0" w:color="auto"/>
                                                            <w:bottom w:val="none" w:sz="0" w:space="0" w:color="auto"/>
                                                            <w:right w:val="none" w:sz="0" w:space="0" w:color="auto"/>
                                                          </w:divBdr>
                                                        </w:div>
                                                        <w:div w:id="1189294717">
                                                          <w:marLeft w:val="0"/>
                                                          <w:marRight w:val="0"/>
                                                          <w:marTop w:val="0"/>
                                                          <w:marBottom w:val="0"/>
                                                          <w:divBdr>
                                                            <w:top w:val="none" w:sz="0" w:space="0" w:color="auto"/>
                                                            <w:left w:val="none" w:sz="0" w:space="0" w:color="auto"/>
                                                            <w:bottom w:val="none" w:sz="0" w:space="0" w:color="auto"/>
                                                            <w:right w:val="none" w:sz="0" w:space="0" w:color="auto"/>
                                                          </w:divBdr>
                                                        </w:div>
                                                        <w:div w:id="97484231">
                                                          <w:marLeft w:val="0"/>
                                                          <w:marRight w:val="0"/>
                                                          <w:marTop w:val="0"/>
                                                          <w:marBottom w:val="0"/>
                                                          <w:divBdr>
                                                            <w:top w:val="none" w:sz="0" w:space="0" w:color="auto"/>
                                                            <w:left w:val="none" w:sz="0" w:space="0" w:color="auto"/>
                                                            <w:bottom w:val="none" w:sz="0" w:space="0" w:color="auto"/>
                                                            <w:right w:val="none" w:sz="0" w:space="0" w:color="auto"/>
                                                          </w:divBdr>
                                                        </w:div>
                                                        <w:div w:id="1633052041">
                                                          <w:marLeft w:val="0"/>
                                                          <w:marRight w:val="0"/>
                                                          <w:marTop w:val="0"/>
                                                          <w:marBottom w:val="0"/>
                                                          <w:divBdr>
                                                            <w:top w:val="none" w:sz="0" w:space="0" w:color="auto"/>
                                                            <w:left w:val="none" w:sz="0" w:space="0" w:color="auto"/>
                                                            <w:bottom w:val="none" w:sz="0" w:space="0" w:color="auto"/>
                                                            <w:right w:val="none" w:sz="0" w:space="0" w:color="auto"/>
                                                          </w:divBdr>
                                                        </w:div>
                                                        <w:div w:id="1815833575">
                                                          <w:marLeft w:val="0"/>
                                                          <w:marRight w:val="0"/>
                                                          <w:marTop w:val="0"/>
                                                          <w:marBottom w:val="0"/>
                                                          <w:divBdr>
                                                            <w:top w:val="none" w:sz="0" w:space="0" w:color="auto"/>
                                                            <w:left w:val="none" w:sz="0" w:space="0" w:color="auto"/>
                                                            <w:bottom w:val="none" w:sz="0" w:space="0" w:color="auto"/>
                                                            <w:right w:val="none" w:sz="0" w:space="0" w:color="auto"/>
                                                          </w:divBdr>
                                                        </w:div>
                                                        <w:div w:id="871772286">
                                                          <w:marLeft w:val="0"/>
                                                          <w:marRight w:val="0"/>
                                                          <w:marTop w:val="0"/>
                                                          <w:marBottom w:val="0"/>
                                                          <w:divBdr>
                                                            <w:top w:val="none" w:sz="0" w:space="0" w:color="auto"/>
                                                            <w:left w:val="none" w:sz="0" w:space="0" w:color="auto"/>
                                                            <w:bottom w:val="none" w:sz="0" w:space="0" w:color="auto"/>
                                                            <w:right w:val="none" w:sz="0" w:space="0" w:color="auto"/>
                                                          </w:divBdr>
                                                        </w:div>
                                                        <w:div w:id="1936937722">
                                                          <w:marLeft w:val="0"/>
                                                          <w:marRight w:val="0"/>
                                                          <w:marTop w:val="0"/>
                                                          <w:marBottom w:val="0"/>
                                                          <w:divBdr>
                                                            <w:top w:val="none" w:sz="0" w:space="0" w:color="auto"/>
                                                            <w:left w:val="none" w:sz="0" w:space="0" w:color="auto"/>
                                                            <w:bottom w:val="none" w:sz="0" w:space="0" w:color="auto"/>
                                                            <w:right w:val="none" w:sz="0" w:space="0" w:color="auto"/>
                                                          </w:divBdr>
                                                        </w:div>
                                                        <w:div w:id="1739866166">
                                                          <w:marLeft w:val="0"/>
                                                          <w:marRight w:val="0"/>
                                                          <w:marTop w:val="0"/>
                                                          <w:marBottom w:val="0"/>
                                                          <w:divBdr>
                                                            <w:top w:val="none" w:sz="0" w:space="0" w:color="auto"/>
                                                            <w:left w:val="none" w:sz="0" w:space="0" w:color="auto"/>
                                                            <w:bottom w:val="none" w:sz="0" w:space="0" w:color="auto"/>
                                                            <w:right w:val="none" w:sz="0" w:space="0" w:color="auto"/>
                                                          </w:divBdr>
                                                        </w:div>
                                                        <w:div w:id="1704358057">
                                                          <w:marLeft w:val="0"/>
                                                          <w:marRight w:val="0"/>
                                                          <w:marTop w:val="0"/>
                                                          <w:marBottom w:val="0"/>
                                                          <w:divBdr>
                                                            <w:top w:val="none" w:sz="0" w:space="0" w:color="auto"/>
                                                            <w:left w:val="none" w:sz="0" w:space="0" w:color="auto"/>
                                                            <w:bottom w:val="none" w:sz="0" w:space="0" w:color="auto"/>
                                                            <w:right w:val="none" w:sz="0" w:space="0" w:color="auto"/>
                                                          </w:divBdr>
                                                        </w:div>
                                                        <w:div w:id="1042481547">
                                                          <w:marLeft w:val="0"/>
                                                          <w:marRight w:val="0"/>
                                                          <w:marTop w:val="0"/>
                                                          <w:marBottom w:val="0"/>
                                                          <w:divBdr>
                                                            <w:top w:val="none" w:sz="0" w:space="0" w:color="auto"/>
                                                            <w:left w:val="none" w:sz="0" w:space="0" w:color="auto"/>
                                                            <w:bottom w:val="none" w:sz="0" w:space="0" w:color="auto"/>
                                                            <w:right w:val="none" w:sz="0" w:space="0" w:color="auto"/>
                                                          </w:divBdr>
                                                        </w:div>
                                                        <w:div w:id="1022627833">
                                                          <w:marLeft w:val="0"/>
                                                          <w:marRight w:val="0"/>
                                                          <w:marTop w:val="0"/>
                                                          <w:marBottom w:val="0"/>
                                                          <w:divBdr>
                                                            <w:top w:val="none" w:sz="0" w:space="0" w:color="auto"/>
                                                            <w:left w:val="none" w:sz="0" w:space="0" w:color="auto"/>
                                                            <w:bottom w:val="none" w:sz="0" w:space="0" w:color="auto"/>
                                                            <w:right w:val="none" w:sz="0" w:space="0" w:color="auto"/>
                                                          </w:divBdr>
                                                        </w:div>
                                                        <w:div w:id="1147162746">
                                                          <w:marLeft w:val="0"/>
                                                          <w:marRight w:val="0"/>
                                                          <w:marTop w:val="0"/>
                                                          <w:marBottom w:val="0"/>
                                                          <w:divBdr>
                                                            <w:top w:val="none" w:sz="0" w:space="0" w:color="auto"/>
                                                            <w:left w:val="none" w:sz="0" w:space="0" w:color="auto"/>
                                                            <w:bottom w:val="none" w:sz="0" w:space="0" w:color="auto"/>
                                                            <w:right w:val="none" w:sz="0" w:space="0" w:color="auto"/>
                                                          </w:divBdr>
                                                        </w:div>
                                                        <w:div w:id="43606289">
                                                          <w:marLeft w:val="0"/>
                                                          <w:marRight w:val="0"/>
                                                          <w:marTop w:val="0"/>
                                                          <w:marBottom w:val="0"/>
                                                          <w:divBdr>
                                                            <w:top w:val="none" w:sz="0" w:space="0" w:color="auto"/>
                                                            <w:left w:val="none" w:sz="0" w:space="0" w:color="auto"/>
                                                            <w:bottom w:val="none" w:sz="0" w:space="0" w:color="auto"/>
                                                            <w:right w:val="none" w:sz="0" w:space="0" w:color="auto"/>
                                                          </w:divBdr>
                                                        </w:div>
                                                        <w:div w:id="1883442601">
                                                          <w:marLeft w:val="0"/>
                                                          <w:marRight w:val="0"/>
                                                          <w:marTop w:val="0"/>
                                                          <w:marBottom w:val="0"/>
                                                          <w:divBdr>
                                                            <w:top w:val="none" w:sz="0" w:space="0" w:color="auto"/>
                                                            <w:left w:val="none" w:sz="0" w:space="0" w:color="auto"/>
                                                            <w:bottom w:val="none" w:sz="0" w:space="0" w:color="auto"/>
                                                            <w:right w:val="none" w:sz="0" w:space="0" w:color="auto"/>
                                                          </w:divBdr>
                                                        </w:div>
                                                        <w:div w:id="101650012">
                                                          <w:marLeft w:val="0"/>
                                                          <w:marRight w:val="0"/>
                                                          <w:marTop w:val="0"/>
                                                          <w:marBottom w:val="0"/>
                                                          <w:divBdr>
                                                            <w:top w:val="none" w:sz="0" w:space="0" w:color="auto"/>
                                                            <w:left w:val="none" w:sz="0" w:space="0" w:color="auto"/>
                                                            <w:bottom w:val="none" w:sz="0" w:space="0" w:color="auto"/>
                                                            <w:right w:val="none" w:sz="0" w:space="0" w:color="auto"/>
                                                          </w:divBdr>
                                                        </w:div>
                                                        <w:div w:id="201040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uznai-prezidenta.ru/index.php?p=3-1-8-1&amp;v=fh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80C727-F17D-4264-BAA8-66280A01A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4617</Words>
  <Characters>26321</Characters>
  <Application>Microsoft Office Word</Application>
  <DocSecurity>0</DocSecurity>
  <Lines>219</Lines>
  <Paragraphs>61</Paragraphs>
  <ScaleCrop>false</ScaleCrop>
  <Company>SPecialiST RePack</Company>
  <LinksUpToDate>false</LinksUpToDate>
  <CharactersWithSpaces>30877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2</cp:revision>
  <dcterms:created xsi:type="dcterms:W3CDTF">2020-12-06T09:33:00Z</dcterms:created>
  <dcterms:modified xsi:type="dcterms:W3CDTF">2020-12-06T09:41:00Z</dcterms:modified>
</cp:coreProperties>
</file>